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Pr="0085186D" w:rsidRDefault="002C1738" w:rsidP="002C1738">
      <w:pPr>
        <w:pStyle w:val="Heading7"/>
        <w:rPr>
          <w:i/>
          <w:lang w:val="ro-RO"/>
        </w:rPr>
      </w:pPr>
      <w:bookmarkStart w:id="0" w:name="_GoBack"/>
      <w:bookmarkEnd w:id="0"/>
      <w:r w:rsidRPr="0085186D">
        <w:rPr>
          <w:i/>
          <w:color w:val="0045D0"/>
          <w:lang w:val="ro-RO"/>
        </w:rPr>
        <w:t xml:space="preserve">Anexa  </w:t>
      </w:r>
      <w:r w:rsidRPr="0085186D">
        <w:rPr>
          <w:i/>
          <w:lang w:val="ro-RO"/>
        </w:rPr>
        <w:t xml:space="preserve"> </w:t>
      </w:r>
    </w:p>
    <w:p w:rsidR="0085186D" w:rsidRPr="0085186D" w:rsidRDefault="0085186D" w:rsidP="0085186D">
      <w:pPr>
        <w:rPr>
          <w:lang w:val="ro-RO"/>
        </w:rPr>
      </w:pPr>
    </w:p>
    <w:p w:rsidR="002C1738" w:rsidRPr="001839C2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F4350C" w:rsidRPr="001C4ADB">
        <w:rPr>
          <w:rFonts w:ascii="Times New Roman" w:eastAsia="Calibri" w:hAnsi="Times New Roman"/>
          <w:b/>
          <w:sz w:val="24"/>
          <w:szCs w:val="24"/>
          <w:lang w:val="ro-RO"/>
        </w:rPr>
        <w:t xml:space="preserve">” </w:t>
      </w:r>
      <w:r w:rsidR="001839C2" w:rsidRPr="001C4ADB">
        <w:rPr>
          <w:rFonts w:ascii="Times New Roman" w:eastAsia="Calibri" w:hAnsi="Times New Roman"/>
          <w:b/>
          <w:sz w:val="24"/>
          <w:szCs w:val="24"/>
          <w:lang w:val="ro-RO"/>
        </w:rPr>
        <w:t>Servicii de transport exter</w:t>
      </w:r>
      <w:r w:rsidR="00775F98" w:rsidRPr="001C4ADB">
        <w:rPr>
          <w:rFonts w:ascii="Times New Roman" w:eastAsia="Calibri" w:hAnsi="Times New Roman"/>
          <w:b/>
          <w:sz w:val="24"/>
          <w:szCs w:val="24"/>
          <w:lang w:val="ro-RO"/>
        </w:rPr>
        <w:t>n pentru ROSE-EDFS</w:t>
      </w:r>
      <w:r w:rsidR="001839C2" w:rsidRPr="001C4ADB">
        <w:rPr>
          <w:rFonts w:ascii="Times New Roman" w:eastAsia="Calibri" w:hAnsi="Times New Roman"/>
          <w:b/>
          <w:sz w:val="24"/>
          <w:szCs w:val="24"/>
        </w:rPr>
        <w:t>”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775F98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775F98" w:rsidRPr="00775F98">
        <w:rPr>
          <w:rFonts w:ascii="Times New Roman" w:eastAsia="Calibri" w:hAnsi="Times New Roman" w:cs="Times New Roman"/>
          <w:b/>
          <w:lang w:val="ro-RO"/>
        </w:rPr>
        <w:t>Experimentează și Descoperă Fascinația Studenției-EDFS</w:t>
      </w:r>
      <w:r w:rsidR="00775F98" w:rsidRPr="00775F98">
        <w:rPr>
          <w:rFonts w:ascii="Times New Roman" w:hAnsi="Times New Roman" w:cs="Times New Roman"/>
          <w:b/>
          <w:lang w:val="ro-RO"/>
        </w:rPr>
        <w:t xml:space="preserve"> 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8260C6" w:rsidRPr="001839C2" w:rsidRDefault="008260C6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Default="00D40D40" w:rsidP="00AD40C7">
      <w:pPr>
        <w:spacing w:after="0" w:line="240" w:lineRule="auto"/>
        <w:ind w:firstLine="540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AD40C7" w:rsidRPr="001839C2" w:rsidRDefault="00AD40C7" w:rsidP="00AD40C7">
      <w:pPr>
        <w:spacing w:after="0" w:line="240" w:lineRule="auto"/>
        <w:ind w:firstLine="54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851"/>
        <w:gridCol w:w="850"/>
        <w:gridCol w:w="1134"/>
        <w:gridCol w:w="851"/>
        <w:gridCol w:w="1134"/>
      </w:tblGrid>
      <w:tr w:rsidR="002C1738" w:rsidRPr="001839C2" w:rsidTr="008260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1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Pret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unitar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851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8C3883" w:rsidRPr="001839C2" w:rsidTr="008260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C3883" w:rsidRPr="0085186D" w:rsidRDefault="008260C6" w:rsidP="00826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260C6" w:rsidRPr="008260C6" w:rsidRDefault="008260C6" w:rsidP="008260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8260C6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Servicii de transport extern pentru ROSE-EDFS</w:t>
            </w:r>
          </w:p>
          <w:p w:rsidR="008260C6" w:rsidRPr="008260C6" w:rsidRDefault="008260C6" w:rsidP="008260C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Servicii de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închiriere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autocar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cu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șofer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:</w:t>
            </w:r>
          </w:p>
          <w:p w:rsidR="008260C6" w:rsidRPr="008260C6" w:rsidRDefault="008260C6" w:rsidP="008260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traseul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: 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Rădăuți</w:t>
            </w:r>
            <w:proofErr w:type="spellEnd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jud</w:t>
            </w:r>
            <w:proofErr w:type="spellEnd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Suceava</w:t>
            </w:r>
            <w:proofErr w:type="spellEnd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- 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Dolhasca</w:t>
            </w:r>
            <w:proofErr w:type="spellEnd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jud</w:t>
            </w:r>
            <w:proofErr w:type="spellEnd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Suceava</w:t>
            </w:r>
            <w:proofErr w:type="spellEnd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) -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Iași</w:t>
            </w:r>
            <w:proofErr w:type="spellEnd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și</w:t>
            </w:r>
            <w:proofErr w:type="spellEnd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60C6">
              <w:rPr>
                <w:rFonts w:ascii="Times New Roman" w:eastAsia="Calibri" w:hAnsi="Times New Roman" w:cs="Times New Roman"/>
                <w:sz w:val="20"/>
                <w:szCs w:val="20"/>
              </w:rPr>
              <w:t>retur</w:t>
            </w:r>
            <w:proofErr w:type="spellEnd"/>
          </w:p>
          <w:p w:rsidR="008260C6" w:rsidRPr="008260C6" w:rsidRDefault="008260C6" w:rsidP="008260C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360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capacitate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autocar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:  min 55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persoane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(54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locuri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pasageri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+</w:t>
            </w:r>
            <w:proofErr w:type="gram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1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loc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sofer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)</w:t>
            </w:r>
          </w:p>
          <w:p w:rsidR="008260C6" w:rsidRPr="008260C6" w:rsidRDefault="008260C6" w:rsidP="008260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distanța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: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cca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500 km/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cursă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, </w:t>
            </w:r>
          </w:p>
          <w:p w:rsidR="008260C6" w:rsidRPr="008260C6" w:rsidRDefault="008260C6" w:rsidP="008260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distanța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totală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(2 curse):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cca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1000 km</w:t>
            </w:r>
          </w:p>
          <w:p w:rsidR="008C3883" w:rsidRPr="008260C6" w:rsidRDefault="008260C6" w:rsidP="008260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durata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: 2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zile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(1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cursă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pe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23.06.2024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și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o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cursă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pe</w:t>
            </w:r>
            <w:proofErr w:type="spellEnd"/>
            <w:r w:rsidRPr="008260C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07.07.2024)</w:t>
            </w:r>
          </w:p>
        </w:tc>
        <w:tc>
          <w:tcPr>
            <w:tcW w:w="851" w:type="dxa"/>
            <w:vAlign w:val="center"/>
          </w:tcPr>
          <w:p w:rsidR="008C3883" w:rsidRPr="001839C2" w:rsidRDefault="008C3883" w:rsidP="004729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1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C3883" w:rsidRPr="001839C2" w:rsidRDefault="008C3883" w:rsidP="0047299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C3883" w:rsidRPr="001839C2" w:rsidTr="008260C6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1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Default="002C1738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7C2C87">
        <w:rPr>
          <w:rFonts w:ascii="Times New Roman" w:hAnsi="Times New Roman" w:cs="Times New Roman"/>
          <w:lang w:val="ro-RO"/>
        </w:rPr>
        <w:t xml:space="preserve">Serviciile prevăzute se realizează </w:t>
      </w:r>
      <w:r w:rsidR="000D5A62" w:rsidRPr="007C2C87">
        <w:rPr>
          <w:rFonts w:ascii="Times New Roman" w:hAnsi="Times New Roman" w:cs="Times New Roman"/>
          <w:lang w:val="ro-RO"/>
        </w:rPr>
        <w:t xml:space="preserve">astfel: transport extern </w:t>
      </w:r>
      <w:r w:rsidRPr="007C2C87">
        <w:rPr>
          <w:rFonts w:ascii="Times New Roman" w:hAnsi="Times New Roman" w:cs="Times New Roman"/>
          <w:lang w:val="ro-RO"/>
        </w:rPr>
        <w:t xml:space="preserve">în </w:t>
      </w:r>
      <w:r w:rsidR="00D01352" w:rsidRPr="007C2C87">
        <w:rPr>
          <w:rFonts w:ascii="Times New Roman" w:hAnsi="Times New Roman" w:cs="Times New Roman"/>
          <w:lang w:val="ro-RO"/>
        </w:rPr>
        <w:t xml:space="preserve">zilele de: </w:t>
      </w:r>
      <w:r w:rsidR="00F7356B">
        <w:rPr>
          <w:rFonts w:ascii="Times New Roman" w:hAnsi="Times New Roman" w:cs="Times New Roman"/>
          <w:lang w:val="ro-RO"/>
        </w:rPr>
        <w:t>23</w:t>
      </w:r>
      <w:r w:rsidR="00E95373">
        <w:rPr>
          <w:rFonts w:ascii="Times New Roman" w:hAnsi="Times New Roman" w:cs="Times New Roman"/>
          <w:lang w:val="ro-RO"/>
        </w:rPr>
        <w:t>.06</w:t>
      </w:r>
      <w:r w:rsidR="00AE3D17" w:rsidRPr="007C2C87">
        <w:rPr>
          <w:rFonts w:ascii="Times New Roman" w:hAnsi="Times New Roman" w:cs="Times New Roman"/>
          <w:lang w:val="ro-RO"/>
        </w:rPr>
        <w:t>.20</w:t>
      </w:r>
      <w:r w:rsidR="00F7356B">
        <w:rPr>
          <w:rFonts w:ascii="Times New Roman" w:hAnsi="Times New Roman" w:cs="Times New Roman"/>
          <w:lang w:val="ro-RO"/>
        </w:rPr>
        <w:t>24</w:t>
      </w:r>
      <w:r w:rsidR="00AE3D17" w:rsidRPr="007C2C87">
        <w:rPr>
          <w:rFonts w:ascii="Times New Roman" w:hAnsi="Times New Roman" w:cs="Times New Roman"/>
          <w:lang w:val="ro-RO"/>
        </w:rPr>
        <w:t xml:space="preserve"> și </w:t>
      </w:r>
      <w:r w:rsidR="008260C6">
        <w:rPr>
          <w:rFonts w:ascii="Times New Roman" w:hAnsi="Times New Roman" w:cs="Times New Roman"/>
          <w:lang w:val="ro-RO"/>
        </w:rPr>
        <w:t>0</w:t>
      </w:r>
      <w:r w:rsidR="00F7356B">
        <w:rPr>
          <w:rFonts w:ascii="Times New Roman" w:hAnsi="Times New Roman" w:cs="Times New Roman"/>
          <w:lang w:val="ro-RO"/>
        </w:rPr>
        <w:t>7</w:t>
      </w:r>
      <w:r w:rsidR="00AE3D17" w:rsidRPr="007C2C87">
        <w:rPr>
          <w:rFonts w:ascii="Times New Roman" w:hAnsi="Times New Roman" w:cs="Times New Roman"/>
          <w:lang w:val="ro-RO"/>
        </w:rPr>
        <w:t>.07.20</w:t>
      </w:r>
      <w:r w:rsidR="00F7356B">
        <w:rPr>
          <w:rFonts w:ascii="Times New Roman" w:hAnsi="Times New Roman" w:cs="Times New Roman"/>
          <w:lang w:val="ro-RO"/>
        </w:rPr>
        <w:t>24</w:t>
      </w:r>
      <w:r w:rsidR="007C2C87" w:rsidRPr="007C2C87">
        <w:rPr>
          <w:rFonts w:ascii="Times New Roman" w:hAnsi="Times New Roman" w:cs="Times New Roman"/>
          <w:lang w:val="ro-RO"/>
        </w:rPr>
        <w:t>,</w:t>
      </w:r>
      <w:r w:rsidR="000D5A62" w:rsidRPr="007C2C87">
        <w:rPr>
          <w:rFonts w:ascii="Times New Roman" w:hAnsi="Times New Roman" w:cs="Times New Roman"/>
          <w:lang w:val="ro-RO"/>
        </w:rPr>
        <w:t xml:space="preserve"> </w:t>
      </w:r>
      <w:r w:rsidRPr="007C2C87">
        <w:rPr>
          <w:rFonts w:ascii="Times New Roman" w:hAnsi="Times New Roman" w:cs="Times New Roman"/>
          <w:lang w:val="ro-RO"/>
        </w:rPr>
        <w:t>conform următorului program:</w:t>
      </w:r>
      <w:r w:rsidRPr="001839C2">
        <w:rPr>
          <w:rFonts w:ascii="Times New Roman" w:hAnsi="Times New Roman" w:cs="Times New Roman"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P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851"/>
        <w:gridCol w:w="2268"/>
      </w:tblGrid>
      <w:tr w:rsidR="002C1738" w:rsidRPr="001839C2" w:rsidTr="008260C6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851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268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1839C2" w:rsidTr="008260C6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A423B1" w:rsidRPr="00F4350C" w:rsidRDefault="00472997" w:rsidP="003D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4350C" w:rsidRPr="00F4350C" w:rsidRDefault="00F4350C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Servi</w:t>
            </w:r>
            <w:r w:rsidR="000D5A62">
              <w:rPr>
                <w:rFonts w:ascii="Times New Roman" w:hAnsi="Times New Roman" w:cs="Times New Roman"/>
                <w:b/>
                <w:lang w:val="ro-RO"/>
              </w:rPr>
              <w:t>cii de transport extern ROSE-EDFS</w:t>
            </w:r>
          </w:p>
          <w:p w:rsidR="00A423B1" w:rsidRPr="000D5A62" w:rsidRDefault="00A423B1" w:rsidP="00F7356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Servici</w:t>
            </w:r>
            <w:r w:rsidR="000D5A62">
              <w:rPr>
                <w:rFonts w:ascii="Times New Roman" w:hAnsi="Times New Roman" w:cs="Times New Roman"/>
                <w:lang w:val="ro-RO"/>
              </w:rPr>
              <w:t>i de închiriere autocar în data</w:t>
            </w:r>
            <w:r w:rsidR="000D5A62" w:rsidRPr="0016247B">
              <w:rPr>
                <w:rFonts w:ascii="Times New Roman" w:hAnsi="Times New Roman" w:cs="Times New Roman"/>
              </w:rPr>
              <w:t xml:space="preserve"> de </w:t>
            </w:r>
            <w:r w:rsidR="00F7356B">
              <w:rPr>
                <w:rFonts w:ascii="Times New Roman" w:hAnsi="Times New Roman" w:cs="Times New Roman"/>
              </w:rPr>
              <w:t>23.06.2024</w:t>
            </w:r>
            <w:r w:rsidR="000D5A62" w:rsidRPr="001624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F7356B">
              <w:rPr>
                <w:rFonts w:ascii="Times New Roman" w:eastAsia="Calibri" w:hAnsi="Times New Roman" w:cs="Times New Roman"/>
              </w:rPr>
              <w:t>Rădăuți</w:t>
            </w:r>
            <w:proofErr w:type="spellEnd"/>
            <w:r w:rsidR="00F7356B">
              <w:rPr>
                <w:rFonts w:ascii="Times New Roman" w:eastAsia="Calibri" w:hAnsi="Times New Roman" w:cs="Times New Roman"/>
              </w:rPr>
              <w:t xml:space="preserve"> </w:t>
            </w:r>
            <w:r w:rsidR="006D5250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</w:t>
            </w:r>
            <w:r w:rsidR="00F7356B">
              <w:rPr>
                <w:rFonts w:ascii="Times New Roman" w:eastAsia="Calibri" w:hAnsi="Times New Roman" w:cs="Times New Roman"/>
              </w:rPr>
              <w:t xml:space="preserve"> </w:t>
            </w:r>
            <w:r w:rsidR="006D5250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="000D5A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5A62" w:rsidRPr="0016247B">
              <w:rPr>
                <w:rFonts w:ascii="Times New Roman" w:hAnsi="Times New Roman" w:cs="Times New Roman"/>
              </w:rPr>
              <w:t>ș</w:t>
            </w:r>
            <w:r w:rsidR="00F7356B">
              <w:rPr>
                <w:rFonts w:ascii="Times New Roman" w:hAnsi="Times New Roman" w:cs="Times New Roman"/>
              </w:rPr>
              <w:t>i</w:t>
            </w:r>
            <w:proofErr w:type="spellEnd"/>
            <w:r w:rsidR="00F7356B">
              <w:rPr>
                <w:rFonts w:ascii="Times New Roman" w:hAnsi="Times New Roman" w:cs="Times New Roman"/>
              </w:rPr>
              <w:t xml:space="preserve"> </w:t>
            </w:r>
            <w:r w:rsidR="008260C6">
              <w:rPr>
                <w:rFonts w:ascii="Times New Roman" w:hAnsi="Times New Roman" w:cs="Times New Roman"/>
              </w:rPr>
              <w:t>0</w:t>
            </w:r>
            <w:r w:rsidR="00F7356B">
              <w:rPr>
                <w:rFonts w:ascii="Times New Roman" w:hAnsi="Times New Roman" w:cs="Times New Roman"/>
              </w:rPr>
              <w:t>7.07.2024</w:t>
            </w:r>
            <w:r w:rsidR="000D5A62" w:rsidRPr="001624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0D5A62" w:rsidRPr="0016247B">
              <w:rPr>
                <w:rFonts w:ascii="Times New Roman" w:hAnsi="Times New Roman" w:cs="Times New Roman"/>
              </w:rPr>
              <w:t>Iași</w:t>
            </w:r>
            <w:proofErr w:type="spellEnd"/>
            <w:r w:rsidR="000D5A62" w:rsidRPr="0016247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)-</w:t>
            </w:r>
            <w:r w:rsidR="006D5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356B">
              <w:rPr>
                <w:rFonts w:ascii="Times New Roman" w:eastAsia="Calibri" w:hAnsi="Times New Roman" w:cs="Times New Roman"/>
              </w:rPr>
              <w:t>Rădăuți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).</w:t>
            </w:r>
            <w:r w:rsidR="000D5A62">
              <w:rPr>
                <w:rFonts w:ascii="Times New Roman" w:hAnsi="Times New Roman" w:cs="Times New Roman"/>
              </w:rPr>
              <w:t xml:space="preserve"> </w:t>
            </w:r>
            <w:r w:rsidRPr="003D01C6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851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C729D" w:rsidRDefault="00CC729D" w:rsidP="00BF17DD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6D5D9A" w:rsidRDefault="00132C5D" w:rsidP="00BF17D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 xml:space="preserve">facturii se va efectua in lei, 100% la realizarea efectivă a serviciilor prevăzute, pe baza facturii Prestatorului şi a procesului verbal de </w:t>
      </w:r>
      <w:proofErr w:type="spellStart"/>
      <w:r w:rsidR="002C1738" w:rsidRPr="001839C2">
        <w:rPr>
          <w:rFonts w:ascii="Times New Roman" w:hAnsi="Times New Roman" w:cs="Times New Roman"/>
          <w:lang w:val="ro-RO"/>
        </w:rPr>
        <w:t>recepţie</w:t>
      </w:r>
      <w:proofErr w:type="spellEnd"/>
      <w:r w:rsidR="002C1738" w:rsidRPr="001839C2">
        <w:rPr>
          <w:rFonts w:ascii="Times New Roman" w:hAnsi="Times New Roman" w:cs="Times New Roman"/>
          <w:lang w:val="ro-RO"/>
        </w:rPr>
        <w:t>.</w:t>
      </w:r>
    </w:p>
    <w:p w:rsidR="008260C6" w:rsidRDefault="008260C6" w:rsidP="00BF17D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</w:p>
    <w:p w:rsidR="008260C6" w:rsidRDefault="008260C6" w:rsidP="00BF17D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AE3D17" w:rsidRDefault="00AE3D17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p w:rsidR="00322A6B" w:rsidRPr="008260C6" w:rsidRDefault="00F4350C" w:rsidP="008260C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lang w:val="ro-RO"/>
        </w:rPr>
      </w:pPr>
      <w:r w:rsidRPr="008260C6">
        <w:rPr>
          <w:rFonts w:ascii="Times New Roman" w:eastAsia="Calibri" w:hAnsi="Times New Roman" w:cs="Times New Roman"/>
          <w:b/>
          <w:lang w:val="ro-RO"/>
        </w:rPr>
        <w:t>”</w:t>
      </w:r>
      <w:r w:rsidR="00322A6B" w:rsidRPr="008260C6">
        <w:rPr>
          <w:rFonts w:ascii="Times New Roman" w:eastAsia="Calibri" w:hAnsi="Times New Roman" w:cs="Times New Roman"/>
          <w:b/>
          <w:lang w:val="ro-RO"/>
        </w:rPr>
        <w:t>Servicii de transport exter</w:t>
      </w:r>
      <w:r w:rsidR="00497E3E" w:rsidRPr="008260C6">
        <w:rPr>
          <w:rFonts w:ascii="Times New Roman" w:eastAsia="Calibri" w:hAnsi="Times New Roman" w:cs="Times New Roman"/>
          <w:b/>
          <w:lang w:val="ro-RO"/>
        </w:rPr>
        <w:t>n pentru ROSE-EDFS</w:t>
      </w:r>
      <w:r w:rsidR="00322A6B" w:rsidRPr="008260C6">
        <w:rPr>
          <w:rFonts w:ascii="Times New Roman" w:eastAsia="Calibri" w:hAnsi="Times New Roman" w:cs="Times New Roman"/>
          <w:b/>
        </w:rPr>
        <w:t>”</w:t>
      </w:r>
    </w:p>
    <w:p w:rsidR="00322A6B" w:rsidRPr="001839C2" w:rsidRDefault="00322A6B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887" w:type="dxa"/>
        <w:tblLayout w:type="fixed"/>
        <w:tblLook w:val="0000" w:firstRow="0" w:lastRow="0" w:firstColumn="0" w:lastColumn="0" w:noHBand="0" w:noVBand="0"/>
      </w:tblPr>
      <w:tblGrid>
        <w:gridCol w:w="4957"/>
        <w:gridCol w:w="4930"/>
      </w:tblGrid>
      <w:tr w:rsidR="00216542" w:rsidRPr="001839C2" w:rsidTr="00BD3467">
        <w:trPr>
          <w:trHeight w:val="285"/>
        </w:trPr>
        <w:tc>
          <w:tcPr>
            <w:tcW w:w="4957" w:type="dxa"/>
          </w:tcPr>
          <w:p w:rsidR="00216542" w:rsidRPr="001839C2" w:rsidRDefault="00216542" w:rsidP="004A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</w:tc>
        <w:tc>
          <w:tcPr>
            <w:tcW w:w="4930" w:type="dxa"/>
          </w:tcPr>
          <w:p w:rsidR="00216542" w:rsidRPr="001839C2" w:rsidRDefault="00216542" w:rsidP="002C3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216542" w:rsidRPr="001839C2" w:rsidRDefault="00216542" w:rsidP="002C30C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F4350C" w:rsidRDefault="00F4350C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  <w:p w:rsidR="00F4350C" w:rsidRPr="00433300" w:rsidRDefault="00F4350C" w:rsidP="00BD346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,,Servicii de transport exter</w:t>
            </w:r>
            <w:r w:rsidR="008260C6">
              <w:rPr>
                <w:rFonts w:ascii="Times New Roman" w:hAnsi="Times New Roman" w:cs="Times New Roman"/>
                <w:b/>
                <w:lang w:val="ro-RO"/>
              </w:rPr>
              <w:t>n pentru</w:t>
            </w:r>
            <w:r w:rsidR="00497E3E">
              <w:rPr>
                <w:rFonts w:ascii="Times New Roman" w:hAnsi="Times New Roman" w:cs="Times New Roman"/>
                <w:b/>
                <w:lang w:val="ro-RO"/>
              </w:rPr>
              <w:t xml:space="preserve"> ROSE-EDFS</w:t>
            </w:r>
          </w:p>
        </w:tc>
        <w:tc>
          <w:tcPr>
            <w:tcW w:w="4930" w:type="dxa"/>
          </w:tcPr>
          <w:p w:rsidR="00F4350C" w:rsidRPr="001839C2" w:rsidRDefault="00F4350C" w:rsidP="00EA21CA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F4350C" w:rsidRDefault="00F4350C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F4350C" w:rsidRPr="003B5564" w:rsidRDefault="00F4350C" w:rsidP="004B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Servicii de închiriere autocar cu șofer în data de </w:t>
            </w:r>
            <w:r w:rsidR="004B37AA">
              <w:rPr>
                <w:rFonts w:ascii="Times New Roman" w:hAnsi="Times New Roman" w:cs="Times New Roman"/>
              </w:rPr>
              <w:t>23.06.2024</w:t>
            </w:r>
            <w:r w:rsidR="00497E3E" w:rsidRPr="001624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4B37AA">
              <w:rPr>
                <w:rFonts w:ascii="Times New Roman" w:eastAsia="Calibri" w:hAnsi="Times New Roman" w:cs="Times New Roman"/>
              </w:rPr>
              <w:t>Rădăuți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)-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="006D5250" w:rsidRPr="00162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7E3E" w:rsidRPr="0016247B">
              <w:rPr>
                <w:rFonts w:ascii="Times New Roman" w:hAnsi="Times New Roman" w:cs="Times New Roman"/>
              </w:rPr>
              <w:t>ș</w:t>
            </w:r>
            <w:r w:rsidR="004B37AA">
              <w:rPr>
                <w:rFonts w:ascii="Times New Roman" w:hAnsi="Times New Roman" w:cs="Times New Roman"/>
              </w:rPr>
              <w:t>i</w:t>
            </w:r>
            <w:proofErr w:type="spellEnd"/>
            <w:r w:rsidR="004B37AA">
              <w:rPr>
                <w:rFonts w:ascii="Times New Roman" w:hAnsi="Times New Roman" w:cs="Times New Roman"/>
              </w:rPr>
              <w:t xml:space="preserve"> </w:t>
            </w:r>
            <w:r w:rsidR="00900E2C">
              <w:rPr>
                <w:rFonts w:ascii="Times New Roman" w:hAnsi="Times New Roman" w:cs="Times New Roman"/>
              </w:rPr>
              <w:t>0</w:t>
            </w:r>
            <w:r w:rsidR="004B37AA">
              <w:rPr>
                <w:rFonts w:ascii="Times New Roman" w:hAnsi="Times New Roman" w:cs="Times New Roman"/>
              </w:rPr>
              <w:t>7.07.2024</w:t>
            </w:r>
            <w:r w:rsidR="00497E3E" w:rsidRPr="0016247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D5250" w:rsidRPr="0016247B">
              <w:rPr>
                <w:rFonts w:ascii="Times New Roman" w:hAnsi="Times New Roman" w:cs="Times New Roman"/>
              </w:rPr>
              <w:t>Iași</w:t>
            </w:r>
            <w:proofErr w:type="spellEnd"/>
            <w:r w:rsidR="006D5250" w:rsidRPr="0016247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</w:t>
            </w:r>
            <w:r w:rsidR="006D5250">
              <w:rPr>
                <w:rFonts w:ascii="Times New Roman" w:hAnsi="Times New Roman" w:cs="Times New Roman"/>
              </w:rPr>
              <w:t xml:space="preserve"> </w:t>
            </w:r>
            <w:r w:rsidR="006D5250">
              <w:rPr>
                <w:rFonts w:ascii="Times New Roman" w:eastAsia="Calibri" w:hAnsi="Times New Roman" w:cs="Times New Roman"/>
              </w:rPr>
              <w:t>-</w:t>
            </w:r>
            <w:r w:rsidR="006D52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37AA">
              <w:rPr>
                <w:rFonts w:ascii="Times New Roman" w:eastAsia="Calibri" w:hAnsi="Times New Roman" w:cs="Times New Roman"/>
              </w:rPr>
              <w:t>Rădăuți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6D5250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="006D5250">
              <w:rPr>
                <w:rFonts w:ascii="Times New Roman" w:eastAsia="Calibri" w:hAnsi="Times New Roman" w:cs="Times New Roman"/>
              </w:rPr>
              <w:t>)</w:t>
            </w:r>
            <w:r w:rsidR="00900E2C">
              <w:rPr>
                <w:rFonts w:ascii="Times New Roman" w:eastAsia="Calibri" w:hAnsi="Times New Roman" w:cs="Times New Roman"/>
              </w:rPr>
              <w:t>,</w:t>
            </w:r>
            <w:r w:rsidR="00497E3E" w:rsidRPr="003D01C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pentru transport elevi și profesori supraveghetori,  din localitățile de domiciliu la Iași și retur</w:t>
            </w:r>
            <w:r w:rsidRPr="00EA00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0" w:type="dxa"/>
          </w:tcPr>
          <w:p w:rsidR="00F4350C" w:rsidRPr="001839C2" w:rsidRDefault="00F4350C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A6B" w:rsidRPr="001839C2" w:rsidTr="00BD3467">
        <w:trPr>
          <w:trHeight w:val="285"/>
        </w:trPr>
        <w:tc>
          <w:tcPr>
            <w:tcW w:w="4957" w:type="dxa"/>
          </w:tcPr>
          <w:p w:rsidR="00322A6B" w:rsidRDefault="00322A6B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930" w:type="dxa"/>
          </w:tcPr>
          <w:p w:rsidR="00322A6B" w:rsidRPr="001839C2" w:rsidRDefault="00322A6B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</w:t>
            </w:r>
            <w:r>
              <w:rPr>
                <w:rFonts w:ascii="Times New Roman" w:hAnsi="Times New Roman" w:cs="Times New Roman"/>
                <w:b/>
                <w:lang w:val="ro-RO"/>
              </w:rPr>
              <w:t>im acceptate de către Ofertant</w:t>
            </w: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1454E7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Capacitate/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Nr.persoane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:rsidR="00F4350C" w:rsidRPr="00EB2DEA" w:rsidRDefault="001454E7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454E7">
              <w:rPr>
                <w:rFonts w:ascii="Times New Roman" w:hAnsi="Times New Roman" w:cs="Times New Roman"/>
                <w:lang w:val="ro-RO"/>
              </w:rPr>
              <w:t>Min 55 persoane (54 pasageri și 1 șofer)</w:t>
            </w:r>
          </w:p>
        </w:tc>
        <w:tc>
          <w:tcPr>
            <w:tcW w:w="4930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F4350C" w:rsidRP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gree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Distanța:</w:t>
            </w:r>
            <w:r w:rsidRPr="00160A05">
              <w:t xml:space="preserve"> </w:t>
            </w:r>
            <w:r w:rsidR="00A9276B">
              <w:rPr>
                <w:rFonts w:ascii="Times New Roman" w:hAnsi="Times New Roman" w:cs="Times New Roman"/>
                <w:lang w:val="ro-RO"/>
              </w:rPr>
              <w:t>Cca. 50</w:t>
            </w:r>
            <w:r w:rsidR="00497E3E">
              <w:rPr>
                <w:rFonts w:ascii="Times New Roman" w:hAnsi="Times New Roman" w:cs="Times New Roman"/>
                <w:lang w:val="ro-RO"/>
              </w:rPr>
              <w:t xml:space="preserve">0 </w:t>
            </w:r>
            <w:r w:rsidR="00A9276B">
              <w:rPr>
                <w:rFonts w:ascii="Times New Roman" w:hAnsi="Times New Roman" w:cs="Times New Roman"/>
                <w:lang w:val="ro-RO"/>
              </w:rPr>
              <w:t>km/cursă; Total cca. 10</w:t>
            </w:r>
            <w:r w:rsidR="00497E3E">
              <w:rPr>
                <w:rFonts w:ascii="Times New Roman" w:hAnsi="Times New Roman" w:cs="Times New Roman"/>
                <w:lang w:val="ro-RO"/>
              </w:rPr>
              <w:t>00</w:t>
            </w:r>
            <w:r w:rsidRPr="00160A05">
              <w:rPr>
                <w:rFonts w:ascii="Times New Roman" w:hAnsi="Times New Roman" w:cs="Times New Roman"/>
                <w:lang w:val="ro-RO"/>
              </w:rPr>
              <w:t xml:space="preserve"> km</w:t>
            </w:r>
          </w:p>
        </w:tc>
        <w:tc>
          <w:tcPr>
            <w:tcW w:w="4930" w:type="dxa"/>
          </w:tcPr>
          <w:p w:rsidR="00F4350C" w:rsidRPr="001839C2" w:rsidRDefault="00F4350C" w:rsidP="00EA21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F4350C" w:rsidRDefault="00F4350C" w:rsidP="00F4350C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t>Traseu:</w:t>
            </w:r>
            <w:r>
              <w:t xml:space="preserve"> </w:t>
            </w:r>
          </w:p>
          <w:p w:rsidR="00142141" w:rsidRPr="00142141" w:rsidRDefault="00142141" w:rsidP="00142141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lang w:val="ro-RO"/>
              </w:rPr>
            </w:pPr>
            <w:r w:rsidRPr="00142141">
              <w:rPr>
                <w:rFonts w:ascii="Times New Roman" w:eastAsia="Calibri" w:hAnsi="Times New Roman" w:cs="Times New Roman"/>
                <w:lang w:val="ro-RO"/>
              </w:rPr>
              <w:t xml:space="preserve">În data de 23.06.2024: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Rădăuți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) -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) -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142141">
              <w:rPr>
                <w:rFonts w:ascii="Times New Roman" w:eastAsia="Calibri" w:hAnsi="Times New Roman" w:cs="Times New Roman"/>
                <w:lang w:val="ro-RO"/>
              </w:rPr>
              <w:t xml:space="preserve"> cca.500 km</w:t>
            </w:r>
          </w:p>
          <w:p w:rsidR="00F4350C" w:rsidRPr="00EB2DEA" w:rsidRDefault="00142141" w:rsidP="0014214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42141">
              <w:rPr>
                <w:rFonts w:ascii="Times New Roman" w:eastAsia="Calibri" w:hAnsi="Times New Roman" w:cs="Times New Roman"/>
                <w:lang w:val="ro-RO"/>
              </w:rPr>
              <w:t xml:space="preserve">În data de 07.07.2024: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>) -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Rădăuți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142141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Pr="00142141">
              <w:rPr>
                <w:rFonts w:ascii="Times New Roman" w:eastAsia="Calibri" w:hAnsi="Times New Roman" w:cs="Times New Roman"/>
              </w:rPr>
              <w:t xml:space="preserve">) </w:t>
            </w:r>
            <w:r w:rsidRPr="00142141">
              <w:rPr>
                <w:rFonts w:ascii="Times New Roman" w:eastAsia="Calibri" w:hAnsi="Times New Roman" w:cs="Times New Roman"/>
                <w:lang w:val="ro-RO"/>
              </w:rPr>
              <w:t>cca.500 km</w:t>
            </w:r>
          </w:p>
        </w:tc>
        <w:tc>
          <w:tcPr>
            <w:tcW w:w="4930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F4350C" w:rsidRPr="00EB2DEA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Durata:</w:t>
            </w:r>
            <w:r>
              <w:t xml:space="preserve"> </w:t>
            </w:r>
            <w:r w:rsidR="00311D37">
              <w:rPr>
                <w:rFonts w:ascii="Times New Roman" w:hAnsi="Times New Roman" w:cs="Times New Roman"/>
                <w:lang w:val="ro-RO"/>
              </w:rPr>
              <w:t xml:space="preserve">2 zile, o cursă în </w:t>
            </w:r>
            <w:r w:rsidR="004B37AA">
              <w:rPr>
                <w:rFonts w:ascii="Times New Roman" w:hAnsi="Times New Roman" w:cs="Times New Roman"/>
                <w:lang w:val="ro-RO"/>
              </w:rPr>
              <w:t>data de 23.06.2024</w:t>
            </w:r>
            <w:r w:rsidRPr="00F4350C">
              <w:rPr>
                <w:rFonts w:ascii="Times New Roman" w:hAnsi="Times New Roman" w:cs="Times New Roman"/>
                <w:lang w:val="ro-RO"/>
              </w:rPr>
              <w:t xml:space="preserve"> și o cursă în </w:t>
            </w:r>
            <w:r w:rsidR="004B37AA">
              <w:rPr>
                <w:rFonts w:ascii="Times New Roman" w:hAnsi="Times New Roman" w:cs="Times New Roman"/>
                <w:lang w:val="ro-RO"/>
              </w:rPr>
              <w:t xml:space="preserve">data de </w:t>
            </w:r>
            <w:r w:rsidR="002A3637">
              <w:rPr>
                <w:rFonts w:ascii="Times New Roman" w:hAnsi="Times New Roman" w:cs="Times New Roman"/>
                <w:lang w:val="ro-RO"/>
              </w:rPr>
              <w:t>0</w:t>
            </w:r>
            <w:r w:rsidR="004B37AA">
              <w:rPr>
                <w:rFonts w:ascii="Times New Roman" w:hAnsi="Times New Roman" w:cs="Times New Roman"/>
                <w:lang w:val="ro-RO"/>
              </w:rPr>
              <w:t>7.07.2024</w:t>
            </w:r>
          </w:p>
        </w:tc>
        <w:tc>
          <w:tcPr>
            <w:tcW w:w="4930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Program:</w:t>
            </w:r>
          </w:p>
          <w:p w:rsidR="00BD3467" w:rsidRPr="00BD3467" w:rsidRDefault="00BD3467" w:rsidP="00BD3467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lang w:val="ro-RO"/>
              </w:rPr>
            </w:pPr>
            <w:r w:rsidRPr="00BD3467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23.06.2024</w:t>
            </w:r>
            <w:r w:rsidRPr="00BD3467">
              <w:rPr>
                <w:rFonts w:ascii="Times New Roman" w:eastAsia="Calibri" w:hAnsi="Times New Roman" w:cs="Times New Roman"/>
                <w:lang w:val="ro-RO"/>
              </w:rPr>
              <w:t>:</w:t>
            </w:r>
          </w:p>
          <w:p w:rsidR="00BD3467" w:rsidRPr="00BD3467" w:rsidRDefault="00BD3467" w:rsidP="00BD3467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BD3467">
              <w:rPr>
                <w:rFonts w:ascii="Times New Roman" w:eastAsia="Calibri" w:hAnsi="Times New Roman" w:cs="Times New Roman"/>
                <w:lang w:val="ro-RO"/>
              </w:rPr>
              <w:t>1.Preluarea unui număr de elevi și profesori supraveghetori din</w:t>
            </w:r>
            <w:r w:rsidRPr="00BD3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Rădăuți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>)</w:t>
            </w:r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 în intervalul orar 8:00 – 10:00; preluarea unui număr de elevi și profesori din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) </w:t>
            </w:r>
            <w:r w:rsidRPr="00BD3467">
              <w:rPr>
                <w:rFonts w:ascii="Times New Roman" w:eastAsia="Calibri" w:hAnsi="Times New Roman" w:cs="Times New Roman"/>
                <w:lang w:val="ro-RO"/>
              </w:rPr>
              <w:t>în intervalul orar 12:00 – 14:00; adresele și persoanele de contact vor fi comunicate după semnarea contractului.</w:t>
            </w:r>
          </w:p>
          <w:p w:rsidR="00BD3467" w:rsidRPr="00BD3467" w:rsidRDefault="00BD3467" w:rsidP="00BD3467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2.Transport elevi și profesori supraveghetori la Iași, Facultatea de Inginerie Chimică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BD3467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BD3467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BD346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nr.73,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județul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Iași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>.</w:t>
            </w:r>
          </w:p>
          <w:p w:rsidR="00BD3467" w:rsidRPr="00BD3467" w:rsidRDefault="00BD3467" w:rsidP="00BD3467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</w:pPr>
            <w:r w:rsidRPr="00BD3467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07.07.2024</w:t>
            </w:r>
          </w:p>
          <w:p w:rsidR="00BD3467" w:rsidRPr="00BD3467" w:rsidRDefault="00BD3467" w:rsidP="00BD3467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BD3467">
              <w:rPr>
                <w:rFonts w:ascii="Times New Roman" w:eastAsia="Calibri" w:hAnsi="Times New Roman" w:cs="Times New Roman"/>
                <w:lang w:val="ro-RO"/>
              </w:rPr>
              <w:t>1.Preluarea grupului de elevi și profesori supraveghetori din Iași,</w:t>
            </w:r>
            <w:r w:rsidRPr="00BD3467">
              <w:rPr>
                <w:rFonts w:ascii="Calibri" w:eastAsia="Calibri" w:hAnsi="Calibri" w:cs="Times New Roman"/>
              </w:rPr>
              <w:t xml:space="preserve"> </w:t>
            </w:r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județul Iași. Facultatea de Inginerie Chimică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BD3467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BD3467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BD346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F4350C" w:rsidRDefault="00BD3467" w:rsidP="00BD3467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BD3467">
              <w:rPr>
                <w:rFonts w:ascii="Times New Roman" w:eastAsia="Calibri" w:hAnsi="Times New Roman" w:cs="Times New Roman"/>
              </w:rPr>
              <w:t>2.</w:t>
            </w:r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 Deplasare spre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Dolhasca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>) -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Rădăuți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jud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BD3467">
              <w:rPr>
                <w:rFonts w:ascii="Times New Roman" w:eastAsia="Calibri" w:hAnsi="Times New Roman" w:cs="Times New Roman"/>
              </w:rPr>
              <w:t>Suceava</w:t>
            </w:r>
            <w:proofErr w:type="spellEnd"/>
            <w:r w:rsidRPr="00BD3467">
              <w:rPr>
                <w:rFonts w:ascii="Times New Roman" w:eastAsia="Calibri" w:hAnsi="Times New Roman" w:cs="Times New Roman"/>
              </w:rPr>
              <w:t>),</w:t>
            </w:r>
            <w:r w:rsidRPr="00BD3467">
              <w:rPr>
                <w:rFonts w:ascii="Times New Roman" w:eastAsia="Calibri" w:hAnsi="Times New Roman" w:cs="Times New Roman"/>
                <w:lang w:val="ro-RO"/>
              </w:rPr>
              <w:t xml:space="preserve">  unde se va lăsa grupul de elevi și profesori supraveghetori</w:t>
            </w:r>
          </w:p>
        </w:tc>
        <w:tc>
          <w:tcPr>
            <w:tcW w:w="4930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Clasare autocar: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4930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0A7E49">
              <w:rPr>
                <w:rFonts w:ascii="Times New Roman" w:hAnsi="Times New Roman" w:cs="Times New Roman"/>
                <w:lang w:val="ro-RO"/>
              </w:rPr>
              <w:t>Capacitate:</w:t>
            </w:r>
            <w:r w:rsidRPr="000A7E49">
              <w:t xml:space="preserve"> </w:t>
            </w:r>
            <w:r w:rsidR="00BD3467" w:rsidRPr="00BD3467">
              <w:rPr>
                <w:rFonts w:ascii="Times New Roman" w:hAnsi="Times New Roman" w:cs="Times New Roman"/>
                <w:lang w:val="ro-RO"/>
              </w:rPr>
              <w:t>Minim 55 persoane( 54 pasageri +1 șofer)</w:t>
            </w:r>
          </w:p>
        </w:tc>
        <w:tc>
          <w:tcPr>
            <w:tcW w:w="4930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D3467">
        <w:trPr>
          <w:trHeight w:val="285"/>
        </w:trPr>
        <w:tc>
          <w:tcPr>
            <w:tcW w:w="4957" w:type="dxa"/>
          </w:tcPr>
          <w:p w:rsidR="00BD3467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dotări:</w:t>
            </w:r>
          </w:p>
          <w:p w:rsidR="00BD3467" w:rsidRPr="00BD3467" w:rsidRDefault="00BD3467" w:rsidP="00BD3467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sistem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Aer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Conditionat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-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clima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cool</w:t>
            </w:r>
          </w:p>
          <w:p w:rsidR="00BD3467" w:rsidRPr="00BD3467" w:rsidRDefault="00BD3467" w:rsidP="00BD3467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BD3467">
              <w:rPr>
                <w:rFonts w:ascii="Times New Roman" w:eastAsia="Calibri" w:hAnsi="Times New Roman" w:cs="Times New Roman"/>
                <w:lang w:val="en-GB"/>
              </w:rPr>
              <w:lastRenderedPageBreak/>
              <w:t xml:space="preserve">-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incalzire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suplimentara-webasto</w:t>
            </w:r>
            <w:proofErr w:type="spellEnd"/>
          </w:p>
          <w:p w:rsidR="00BD3467" w:rsidRPr="00BD3467" w:rsidRDefault="00BD3467" w:rsidP="00BD3467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sistem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audio-video,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DVD+CD+TV+wifi</w:t>
            </w:r>
            <w:proofErr w:type="spellEnd"/>
          </w:p>
          <w:p w:rsidR="00BD3467" w:rsidRPr="00BD3467" w:rsidRDefault="00BD3467" w:rsidP="00BD3467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instalatie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AC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individuala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,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iluminare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de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noapte</w:t>
            </w:r>
            <w:proofErr w:type="spellEnd"/>
          </w:p>
          <w:p w:rsidR="00BD3467" w:rsidRPr="00BD3467" w:rsidRDefault="00BD3467" w:rsidP="00BD3467">
            <w:pPr>
              <w:spacing w:after="0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scaune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rabatabile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cu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centuri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de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siguranta</w:t>
            </w:r>
            <w:proofErr w:type="spellEnd"/>
          </w:p>
          <w:p w:rsidR="00F4350C" w:rsidRDefault="00BD3467" w:rsidP="00BD3467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-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clasificare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confort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</w:t>
            </w:r>
            <w:proofErr w:type="spellStart"/>
            <w:r w:rsidRPr="00BD3467">
              <w:rPr>
                <w:rFonts w:ascii="Times New Roman" w:eastAsia="Calibri" w:hAnsi="Times New Roman" w:cs="Times New Roman"/>
                <w:lang w:val="en-GB"/>
              </w:rPr>
              <w:t>categoria</w:t>
            </w:r>
            <w:proofErr w:type="spellEnd"/>
            <w:r w:rsidRPr="00BD3467">
              <w:rPr>
                <w:rFonts w:ascii="Times New Roman" w:eastAsia="Calibri" w:hAnsi="Times New Roman" w:cs="Times New Roman"/>
                <w:lang w:val="en-GB"/>
              </w:rPr>
              <w:t xml:space="preserve"> I</w:t>
            </w:r>
            <w:r w:rsidR="00F4350C" w:rsidRPr="00F4350C">
              <w:rPr>
                <w:rFonts w:ascii="Times New Roman" w:hAnsi="Times New Roman" w:cs="Times New Roman"/>
                <w:lang w:val="ro-RO"/>
              </w:rPr>
              <w:t xml:space="preserve">.  </w:t>
            </w:r>
          </w:p>
        </w:tc>
        <w:tc>
          <w:tcPr>
            <w:tcW w:w="4930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BD3467">
        <w:trPr>
          <w:trHeight w:val="285"/>
        </w:trPr>
        <w:tc>
          <w:tcPr>
            <w:tcW w:w="4957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lastRenderedPageBreak/>
              <w:t>Parametri de funcţionare minim acceptaţi de către Beneficiar</w:t>
            </w:r>
          </w:p>
        </w:tc>
        <w:tc>
          <w:tcPr>
            <w:tcW w:w="4930" w:type="dxa"/>
          </w:tcPr>
          <w:p w:rsidR="006D5D9A" w:rsidRPr="001839C2" w:rsidRDefault="00322A6B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Parametri de funcţionare minim acceptaţi de către </w:t>
            </w:r>
            <w:r>
              <w:rPr>
                <w:rFonts w:ascii="Times New Roman" w:hAnsi="Times New Roman" w:cs="Times New Roman"/>
                <w:b/>
                <w:lang w:val="ro-RO"/>
              </w:rPr>
              <w:t>Ofertant</w:t>
            </w:r>
          </w:p>
        </w:tc>
      </w:tr>
      <w:tr w:rsidR="00BD3467" w:rsidRPr="001839C2" w:rsidTr="00BD3467">
        <w:trPr>
          <w:trHeight w:val="285"/>
        </w:trPr>
        <w:tc>
          <w:tcPr>
            <w:tcW w:w="4957" w:type="dxa"/>
          </w:tcPr>
          <w:p w:rsidR="00BD3467" w:rsidRPr="0016247B" w:rsidRDefault="00BD3467" w:rsidP="00BD3467">
            <w:pPr>
              <w:pStyle w:val="ListParagraph"/>
              <w:numPr>
                <w:ilvl w:val="0"/>
                <w:numId w:val="5"/>
              </w:numPr>
              <w:spacing w:after="0"/>
              <w:ind w:left="397"/>
              <w:rPr>
                <w:rFonts w:ascii="Times New Roman" w:hAnsi="Times New Roman" w:cs="Times New Roman"/>
                <w:lang w:val="ro-RO"/>
              </w:rPr>
            </w:pPr>
            <w:r w:rsidRPr="0016247B">
              <w:rPr>
                <w:rFonts w:ascii="Times New Roman" w:hAnsi="Times New Roman" w:cs="Times New Roman"/>
                <w:lang w:val="ro-RO"/>
              </w:rPr>
              <w:t xml:space="preserve">să îndeplinească toate prevederile legale referitoare la </w:t>
            </w:r>
            <w:proofErr w:type="spellStart"/>
            <w:r w:rsidRPr="0016247B">
              <w:rPr>
                <w:rFonts w:ascii="Times New Roman" w:hAnsi="Times New Roman" w:cs="Times New Roman"/>
                <w:lang w:val="ro-RO"/>
              </w:rPr>
              <w:t>circulaţia</w:t>
            </w:r>
            <w:proofErr w:type="spellEnd"/>
            <w:r w:rsidRPr="0016247B">
              <w:rPr>
                <w:rFonts w:ascii="Times New Roman" w:hAnsi="Times New Roman" w:cs="Times New Roman"/>
                <w:lang w:val="ro-RO"/>
              </w:rPr>
              <w:t xml:space="preserve"> pe drumurile publice a autovehiculului care execută transportul de persoane</w:t>
            </w:r>
          </w:p>
        </w:tc>
        <w:tc>
          <w:tcPr>
            <w:tcW w:w="4930" w:type="dxa"/>
          </w:tcPr>
          <w:p w:rsidR="00BD3467" w:rsidRPr="001839C2" w:rsidRDefault="00BD3467" w:rsidP="00BD346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3467" w:rsidRPr="001839C2" w:rsidTr="00BD3467">
        <w:trPr>
          <w:trHeight w:val="285"/>
        </w:trPr>
        <w:tc>
          <w:tcPr>
            <w:tcW w:w="4957" w:type="dxa"/>
          </w:tcPr>
          <w:p w:rsidR="00BD3467" w:rsidRPr="0016247B" w:rsidRDefault="00BD3467" w:rsidP="00BD3467">
            <w:pPr>
              <w:pStyle w:val="ListParagraph"/>
              <w:numPr>
                <w:ilvl w:val="0"/>
                <w:numId w:val="5"/>
              </w:numPr>
              <w:spacing w:after="0"/>
              <w:ind w:left="397"/>
              <w:rPr>
                <w:rFonts w:ascii="Times New Roman" w:hAnsi="Times New Roman" w:cs="Times New Roman"/>
                <w:lang w:val="ro-RO"/>
              </w:rPr>
            </w:pPr>
            <w:r w:rsidRPr="0016247B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4930" w:type="dxa"/>
          </w:tcPr>
          <w:p w:rsidR="00BD3467" w:rsidRPr="001839C2" w:rsidRDefault="00BD3467" w:rsidP="00BD346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3467" w:rsidRPr="001839C2" w:rsidTr="00BD3467">
        <w:trPr>
          <w:trHeight w:val="285"/>
        </w:trPr>
        <w:tc>
          <w:tcPr>
            <w:tcW w:w="4957" w:type="dxa"/>
          </w:tcPr>
          <w:p w:rsidR="00BD3467" w:rsidRPr="0016247B" w:rsidRDefault="00BD3467" w:rsidP="00BD3467">
            <w:pPr>
              <w:pStyle w:val="ListParagraph"/>
              <w:numPr>
                <w:ilvl w:val="0"/>
                <w:numId w:val="4"/>
              </w:numPr>
              <w:spacing w:after="0"/>
              <w:ind w:left="397"/>
              <w:rPr>
                <w:rFonts w:ascii="Times New Roman" w:hAnsi="Times New Roman" w:cs="Times New Roman"/>
                <w:lang w:val="ro-RO"/>
              </w:rPr>
            </w:pPr>
            <w:r w:rsidRPr="0016247B">
              <w:rPr>
                <w:rFonts w:ascii="Times New Roman" w:hAnsi="Times New Roman" w:cs="Times New Roman"/>
                <w:lang w:val="ro-RO"/>
              </w:rPr>
              <w:t xml:space="preserve">să posede </w:t>
            </w:r>
            <w:proofErr w:type="spellStart"/>
            <w:r w:rsidRPr="0016247B">
              <w:rPr>
                <w:rFonts w:ascii="Times New Roman" w:hAnsi="Times New Roman" w:cs="Times New Roman"/>
                <w:lang w:val="ro-RO"/>
              </w:rPr>
              <w:t>inspecţia</w:t>
            </w:r>
            <w:proofErr w:type="spellEnd"/>
            <w:r w:rsidRPr="0016247B">
              <w:rPr>
                <w:rFonts w:ascii="Times New Roman" w:hAnsi="Times New Roman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930" w:type="dxa"/>
          </w:tcPr>
          <w:p w:rsidR="00BD3467" w:rsidRPr="001839C2" w:rsidRDefault="00BD3467" w:rsidP="00BD346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3467" w:rsidRPr="001839C2" w:rsidTr="00BD3467">
        <w:trPr>
          <w:trHeight w:val="285"/>
        </w:trPr>
        <w:tc>
          <w:tcPr>
            <w:tcW w:w="4957" w:type="dxa"/>
          </w:tcPr>
          <w:p w:rsidR="00BD3467" w:rsidRPr="0016247B" w:rsidRDefault="00BD3467" w:rsidP="00BD3467">
            <w:pPr>
              <w:pStyle w:val="ListParagraph"/>
              <w:numPr>
                <w:ilvl w:val="0"/>
                <w:numId w:val="3"/>
              </w:numPr>
              <w:spacing w:after="0"/>
              <w:ind w:left="397"/>
              <w:rPr>
                <w:rFonts w:ascii="Times New Roman" w:hAnsi="Times New Roman" w:cs="Times New Roman"/>
                <w:lang w:val="ro-RO"/>
              </w:rPr>
            </w:pPr>
            <w:r w:rsidRPr="0016247B">
              <w:rPr>
                <w:rFonts w:ascii="Times New Roman" w:hAnsi="Times New Roman" w:cs="Times New Roman"/>
                <w:lang w:val="ro-RO"/>
              </w:rPr>
              <w:t xml:space="preserve">mijlocul de transport să fie salubrizat, spălat </w:t>
            </w:r>
            <w:proofErr w:type="spellStart"/>
            <w:r w:rsidRPr="0016247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247B">
              <w:rPr>
                <w:rFonts w:ascii="Times New Roman" w:hAnsi="Times New Roman" w:cs="Times New Roman"/>
                <w:lang w:val="ro-RO"/>
              </w:rPr>
              <w:t xml:space="preserve"> dezinfectat</w:t>
            </w:r>
          </w:p>
        </w:tc>
        <w:tc>
          <w:tcPr>
            <w:tcW w:w="4930" w:type="dxa"/>
          </w:tcPr>
          <w:p w:rsidR="00BD3467" w:rsidRPr="001839C2" w:rsidRDefault="00BD3467" w:rsidP="00BD346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3467" w:rsidRPr="001839C2" w:rsidTr="00BD3467">
        <w:trPr>
          <w:trHeight w:val="285"/>
        </w:trPr>
        <w:tc>
          <w:tcPr>
            <w:tcW w:w="4957" w:type="dxa"/>
          </w:tcPr>
          <w:p w:rsidR="00BD3467" w:rsidRPr="00375E77" w:rsidRDefault="00BD3467" w:rsidP="00BD3467">
            <w:pPr>
              <w:pStyle w:val="ListParagraph"/>
              <w:numPr>
                <w:ilvl w:val="0"/>
                <w:numId w:val="21"/>
              </w:numPr>
              <w:spacing w:after="0"/>
              <w:ind w:left="397"/>
              <w:jc w:val="both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 xml:space="preserve">ofertantul va suporta toate cheltuielile de transport: combustibil, taxe de drum </w:t>
            </w:r>
            <w:proofErr w:type="spellStart"/>
            <w:r w:rsidRPr="001839C2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839C2">
              <w:rPr>
                <w:rFonts w:ascii="Times New Roman" w:hAnsi="Times New Roman" w:cs="Times New Roman"/>
                <w:lang w:val="ro-RO"/>
              </w:rPr>
              <w:t xml:space="preserve"> parcare, salariul </w:t>
            </w:r>
            <w:proofErr w:type="spellStart"/>
            <w:r w:rsidRPr="001839C2">
              <w:rPr>
                <w:rFonts w:ascii="Times New Roman" w:hAnsi="Times New Roman" w:cs="Times New Roman"/>
                <w:lang w:val="ro-RO"/>
              </w:rPr>
              <w:t>şoferulu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375E77">
              <w:rPr>
                <w:rFonts w:ascii="Times New Roman" w:hAnsi="Times New Roman" w:cs="Times New Roman"/>
                <w:lang w:val="fr-FR"/>
              </w:rPr>
              <w:t>rovinieta</w:t>
            </w:r>
            <w:proofErr w:type="spellEnd"/>
            <w:r w:rsidRPr="00375E77">
              <w:rPr>
                <w:rFonts w:ascii="Times New Roman" w:hAnsi="Times New Roman" w:cs="Times New Roman"/>
                <w:lang w:val="fr-FR"/>
              </w:rPr>
              <w:t xml:space="preserve"> Romania,  </w:t>
            </w:r>
            <w:proofErr w:type="spellStart"/>
            <w:r w:rsidRPr="00375E77">
              <w:rPr>
                <w:rFonts w:ascii="Times New Roman" w:hAnsi="Times New Roman" w:cs="Times New Roman"/>
                <w:lang w:val="fr-FR"/>
              </w:rPr>
              <w:t>asigurarea</w:t>
            </w:r>
            <w:proofErr w:type="spellEnd"/>
            <w:r w:rsidRPr="00375E77">
              <w:rPr>
                <w:rFonts w:ascii="Times New Roman" w:hAnsi="Times New Roman" w:cs="Times New Roman"/>
                <w:lang w:val="fr-FR"/>
              </w:rPr>
              <w:t xml:space="preserve"> RCA Romania, </w:t>
            </w:r>
            <w:proofErr w:type="spellStart"/>
            <w:r w:rsidRPr="00375E77">
              <w:rPr>
                <w:rFonts w:ascii="Times New Roman" w:hAnsi="Times New Roman" w:cs="Times New Roman"/>
                <w:lang w:val="fr-FR"/>
              </w:rPr>
              <w:t>asigurarea</w:t>
            </w:r>
            <w:proofErr w:type="spellEnd"/>
            <w:r w:rsidRPr="00375E77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375E77">
              <w:rPr>
                <w:rFonts w:ascii="Times New Roman" w:hAnsi="Times New Roman" w:cs="Times New Roman"/>
                <w:lang w:val="fr-FR"/>
              </w:rPr>
              <w:t>bagaje</w:t>
            </w:r>
            <w:proofErr w:type="spellEnd"/>
            <w:r w:rsidRPr="00375E77">
              <w:rPr>
                <w:rFonts w:ascii="Times New Roman" w:hAnsi="Times New Roman" w:cs="Times New Roman"/>
                <w:lang w:val="fr-FR"/>
              </w:rPr>
              <w:t xml:space="preserve"> si </w:t>
            </w:r>
            <w:proofErr w:type="spellStart"/>
            <w:r w:rsidRPr="00375E77">
              <w:rPr>
                <w:rFonts w:ascii="Times New Roman" w:hAnsi="Times New Roman" w:cs="Times New Roman"/>
                <w:lang w:val="fr-FR"/>
              </w:rPr>
              <w:t>călători</w:t>
            </w:r>
            <w:proofErr w:type="spellEnd"/>
            <w:r w:rsidRPr="00375E77">
              <w:rPr>
                <w:rFonts w:ascii="Times New Roman" w:hAnsi="Times New Roman" w:cs="Times New Roman"/>
                <w:lang w:val="fr-FR"/>
              </w:rPr>
              <w:t xml:space="preserve"> Romania</w:t>
            </w:r>
          </w:p>
        </w:tc>
        <w:tc>
          <w:tcPr>
            <w:tcW w:w="4930" w:type="dxa"/>
          </w:tcPr>
          <w:p w:rsidR="00BD3467" w:rsidRPr="001839C2" w:rsidRDefault="00BD3467" w:rsidP="00BD346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D3467" w:rsidRPr="001839C2" w:rsidTr="00BD3467">
        <w:trPr>
          <w:trHeight w:val="285"/>
        </w:trPr>
        <w:tc>
          <w:tcPr>
            <w:tcW w:w="4957" w:type="dxa"/>
          </w:tcPr>
          <w:p w:rsidR="00BD3467" w:rsidRPr="0016247B" w:rsidRDefault="00BD3467" w:rsidP="00BD3467">
            <w:pPr>
              <w:pStyle w:val="ListParagraph"/>
              <w:numPr>
                <w:ilvl w:val="0"/>
                <w:numId w:val="2"/>
              </w:numPr>
              <w:spacing w:after="0"/>
              <w:ind w:left="397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247B">
              <w:rPr>
                <w:rFonts w:ascii="Times New Roman" w:hAnsi="Times New Roman" w:cs="Times New Roman"/>
                <w:lang w:val="ro-RO"/>
              </w:rPr>
              <w:t>ofertantul va avea disponibilitatea de a înlocui autocarele pe traseu, în cazul defecțiunilor sau al unor accidente ce împiedică deplasarea în continuare și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930" w:type="dxa"/>
          </w:tcPr>
          <w:p w:rsidR="00BD3467" w:rsidRPr="001839C2" w:rsidRDefault="00BD3467" w:rsidP="00BD346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907A58" w:rsidRDefault="00907A5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BD3467" w:rsidRDefault="00BD3467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BD3467" w:rsidRDefault="00BD3467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BD3467" w:rsidRDefault="00BD3467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B274A" w:rsidP="002B274A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</w:t>
      </w:r>
      <w:r w:rsidR="002C1738"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55488A" w:rsidRPr="002B274A" w:rsidRDefault="002C1738" w:rsidP="002B274A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sectPr w:rsidR="0055488A" w:rsidRPr="002B274A" w:rsidSect="00432452">
      <w:pgSz w:w="11907" w:h="16839" w:code="9"/>
      <w:pgMar w:top="1440" w:right="1080" w:bottom="1440" w:left="108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50" w:rsidRDefault="001B1750" w:rsidP="002C1738">
      <w:pPr>
        <w:spacing w:after="0" w:line="240" w:lineRule="auto"/>
      </w:pPr>
      <w:r>
        <w:separator/>
      </w:r>
    </w:p>
  </w:endnote>
  <w:endnote w:type="continuationSeparator" w:id="0">
    <w:p w:rsidR="001B1750" w:rsidRDefault="001B1750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50" w:rsidRDefault="001B1750" w:rsidP="002C1738">
      <w:pPr>
        <w:spacing w:after="0" w:line="240" w:lineRule="auto"/>
      </w:pPr>
      <w:r>
        <w:separator/>
      </w:r>
    </w:p>
  </w:footnote>
  <w:footnote w:type="continuationSeparator" w:id="0">
    <w:p w:rsidR="001B1750" w:rsidRDefault="001B1750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A3B4B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959E9"/>
    <w:multiLevelType w:val="hybridMultilevel"/>
    <w:tmpl w:val="3CAE4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E440E"/>
    <w:multiLevelType w:val="hybridMultilevel"/>
    <w:tmpl w:val="1D349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0ED2"/>
    <w:multiLevelType w:val="hybridMultilevel"/>
    <w:tmpl w:val="66EA8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27812"/>
    <w:multiLevelType w:val="hybridMultilevel"/>
    <w:tmpl w:val="1B24A792"/>
    <w:lvl w:ilvl="0" w:tplc="FD843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076A"/>
    <w:multiLevelType w:val="hybridMultilevel"/>
    <w:tmpl w:val="C4A0C93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B6151"/>
    <w:multiLevelType w:val="hybridMultilevel"/>
    <w:tmpl w:val="172C78BE"/>
    <w:lvl w:ilvl="0" w:tplc="0D409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F7EAD"/>
    <w:multiLevelType w:val="hybridMultilevel"/>
    <w:tmpl w:val="3CAE4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B03F10"/>
    <w:multiLevelType w:val="hybridMultilevel"/>
    <w:tmpl w:val="38D47CAA"/>
    <w:lvl w:ilvl="0" w:tplc="FD843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2F0AF8"/>
    <w:multiLevelType w:val="hybridMultilevel"/>
    <w:tmpl w:val="D84C7A14"/>
    <w:lvl w:ilvl="0" w:tplc="FD843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42B44"/>
    <w:multiLevelType w:val="hybridMultilevel"/>
    <w:tmpl w:val="5A62B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2F13D8"/>
    <w:multiLevelType w:val="hybridMultilevel"/>
    <w:tmpl w:val="08D4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9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8"/>
  </w:num>
  <w:num w:numId="12">
    <w:abstractNumId w:val="12"/>
  </w:num>
  <w:num w:numId="13">
    <w:abstractNumId w:val="20"/>
  </w:num>
  <w:num w:numId="14">
    <w:abstractNumId w:val="6"/>
  </w:num>
  <w:num w:numId="15">
    <w:abstractNumId w:val="14"/>
  </w:num>
  <w:num w:numId="16">
    <w:abstractNumId w:val="1"/>
  </w:num>
  <w:num w:numId="17">
    <w:abstractNumId w:val="2"/>
  </w:num>
  <w:num w:numId="18">
    <w:abstractNumId w:val="15"/>
  </w:num>
  <w:num w:numId="19">
    <w:abstractNumId w:val="17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014429"/>
    <w:rsid w:val="00055C94"/>
    <w:rsid w:val="0008423A"/>
    <w:rsid w:val="000A7E49"/>
    <w:rsid w:val="000D5A62"/>
    <w:rsid w:val="001009C8"/>
    <w:rsid w:val="00124C36"/>
    <w:rsid w:val="001251E2"/>
    <w:rsid w:val="00132C5D"/>
    <w:rsid w:val="00142141"/>
    <w:rsid w:val="001454E7"/>
    <w:rsid w:val="00160A05"/>
    <w:rsid w:val="00171B09"/>
    <w:rsid w:val="00176E1C"/>
    <w:rsid w:val="001839C2"/>
    <w:rsid w:val="001B1750"/>
    <w:rsid w:val="001B3C04"/>
    <w:rsid w:val="001C4ADB"/>
    <w:rsid w:val="001F2FCD"/>
    <w:rsid w:val="002078A8"/>
    <w:rsid w:val="00216542"/>
    <w:rsid w:val="0024144A"/>
    <w:rsid w:val="0024759D"/>
    <w:rsid w:val="002538AE"/>
    <w:rsid w:val="0028249F"/>
    <w:rsid w:val="00285712"/>
    <w:rsid w:val="002A3637"/>
    <w:rsid w:val="002B274A"/>
    <w:rsid w:val="002C1738"/>
    <w:rsid w:val="002C30C5"/>
    <w:rsid w:val="002D51E2"/>
    <w:rsid w:val="00300D41"/>
    <w:rsid w:val="00311D37"/>
    <w:rsid w:val="00322A6B"/>
    <w:rsid w:val="00322D0A"/>
    <w:rsid w:val="0032555A"/>
    <w:rsid w:val="00361E8B"/>
    <w:rsid w:val="003D01C6"/>
    <w:rsid w:val="003E7540"/>
    <w:rsid w:val="004230BB"/>
    <w:rsid w:val="00432452"/>
    <w:rsid w:val="00472997"/>
    <w:rsid w:val="00497E3E"/>
    <w:rsid w:val="004A1E0C"/>
    <w:rsid w:val="004B37AA"/>
    <w:rsid w:val="004C2C25"/>
    <w:rsid w:val="004E4FBC"/>
    <w:rsid w:val="00507BF1"/>
    <w:rsid w:val="00524AE2"/>
    <w:rsid w:val="0055488A"/>
    <w:rsid w:val="00582876"/>
    <w:rsid w:val="005E699B"/>
    <w:rsid w:val="00627ACE"/>
    <w:rsid w:val="00682F49"/>
    <w:rsid w:val="006A28E6"/>
    <w:rsid w:val="006A3A94"/>
    <w:rsid w:val="006D5250"/>
    <w:rsid w:val="006D5D9A"/>
    <w:rsid w:val="006E434D"/>
    <w:rsid w:val="00720372"/>
    <w:rsid w:val="00733213"/>
    <w:rsid w:val="0075102A"/>
    <w:rsid w:val="00775F98"/>
    <w:rsid w:val="007C2C87"/>
    <w:rsid w:val="007E1E02"/>
    <w:rsid w:val="008260C6"/>
    <w:rsid w:val="0085186D"/>
    <w:rsid w:val="008C3883"/>
    <w:rsid w:val="008E0096"/>
    <w:rsid w:val="00900E2C"/>
    <w:rsid w:val="00907A58"/>
    <w:rsid w:val="0091681A"/>
    <w:rsid w:val="00923DB3"/>
    <w:rsid w:val="00996287"/>
    <w:rsid w:val="009A50DB"/>
    <w:rsid w:val="009C55E3"/>
    <w:rsid w:val="00A01AB3"/>
    <w:rsid w:val="00A423B1"/>
    <w:rsid w:val="00A524F0"/>
    <w:rsid w:val="00A86D0B"/>
    <w:rsid w:val="00A9276B"/>
    <w:rsid w:val="00AD40C7"/>
    <w:rsid w:val="00AD7F17"/>
    <w:rsid w:val="00AE3D17"/>
    <w:rsid w:val="00B0315B"/>
    <w:rsid w:val="00B22E7E"/>
    <w:rsid w:val="00B808B8"/>
    <w:rsid w:val="00BD3467"/>
    <w:rsid w:val="00BF17DD"/>
    <w:rsid w:val="00C10F24"/>
    <w:rsid w:val="00C262CB"/>
    <w:rsid w:val="00C53395"/>
    <w:rsid w:val="00C5481A"/>
    <w:rsid w:val="00C66F41"/>
    <w:rsid w:val="00CA7EA2"/>
    <w:rsid w:val="00CC729D"/>
    <w:rsid w:val="00D01352"/>
    <w:rsid w:val="00D3422E"/>
    <w:rsid w:val="00D37BDD"/>
    <w:rsid w:val="00D40D40"/>
    <w:rsid w:val="00D46802"/>
    <w:rsid w:val="00D86605"/>
    <w:rsid w:val="00DA40A5"/>
    <w:rsid w:val="00DA5C49"/>
    <w:rsid w:val="00DB6FC8"/>
    <w:rsid w:val="00DC11CB"/>
    <w:rsid w:val="00DE7BF1"/>
    <w:rsid w:val="00DF3B18"/>
    <w:rsid w:val="00E902DF"/>
    <w:rsid w:val="00E95373"/>
    <w:rsid w:val="00EA21CA"/>
    <w:rsid w:val="00EB2DEA"/>
    <w:rsid w:val="00F20AB4"/>
    <w:rsid w:val="00F4350C"/>
    <w:rsid w:val="00F7356B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8869-97C1-4FD8-BD36-EB8EC19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05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52"/>
  </w:style>
  <w:style w:type="paragraph" w:styleId="Footer">
    <w:name w:val="footer"/>
    <w:basedOn w:val="Normal"/>
    <w:link w:val="FooterChar"/>
    <w:uiPriority w:val="99"/>
    <w:unhideWhenUsed/>
    <w:rsid w:val="0043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52"/>
  </w:style>
  <w:style w:type="table" w:customStyle="1" w:styleId="TableGrid1">
    <w:name w:val="Table Grid1"/>
    <w:basedOn w:val="TableNormal"/>
    <w:next w:val="TableGrid"/>
    <w:uiPriority w:val="39"/>
    <w:rsid w:val="0016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Eliza</cp:lastModifiedBy>
  <cp:revision>2</cp:revision>
  <cp:lastPrinted>2019-05-30T11:44:00Z</cp:lastPrinted>
  <dcterms:created xsi:type="dcterms:W3CDTF">2024-05-10T10:53:00Z</dcterms:created>
  <dcterms:modified xsi:type="dcterms:W3CDTF">2024-05-10T10:53:00Z</dcterms:modified>
</cp:coreProperties>
</file>