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A9" w:rsidRPr="00023245" w:rsidRDefault="00586DA9" w:rsidP="00586DA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586DA9" w:rsidRPr="00023245" w:rsidRDefault="00586DA9" w:rsidP="00586DA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586DA9" w:rsidRDefault="00586DA9" w:rsidP="00586D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86DA9" w:rsidRPr="00F94CD9" w:rsidRDefault="00586DA9" w:rsidP="00586DA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E00381" w:rsidRDefault="00E00381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E00381" w:rsidRDefault="00E00381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586DA9" w:rsidRPr="0011060E" w:rsidRDefault="00586DA9" w:rsidP="0011060E">
      <w:pPr>
        <w:spacing w:after="0" w:line="276" w:lineRule="auto"/>
        <w:ind w:right="43"/>
        <w:rPr>
          <w:rFonts w:ascii="Times New Roman" w:eastAsia="Calibri" w:hAnsi="Times New Roman" w:cs="Times New Roman"/>
          <w:b/>
          <w:sz w:val="28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Achiziția de</w:t>
      </w:r>
      <w:r w:rsidR="0011060E">
        <w:rPr>
          <w:rFonts w:ascii="Times New Roman" w:eastAsia="Times New Roman" w:hAnsi="Times New Roman" w:cs="Times New Roman"/>
          <w:szCs w:val="20"/>
          <w:lang w:val="ro-RO"/>
        </w:rPr>
        <w:t xml:space="preserve">  </w:t>
      </w:r>
      <w:r w:rsidR="007E25BA" w:rsidRPr="007E25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”Kit</w:t>
      </w:r>
      <w:r w:rsidR="007E25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participant pentru ROSE- EDFS”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586DA9" w:rsidRPr="00F94CD9" w:rsidRDefault="00586DA9" w:rsidP="00586DA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Pr="00023245" w:rsidRDefault="00586DA9" w:rsidP="00586DA9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p w:rsidR="00586DA9" w:rsidRDefault="00586DA9" w:rsidP="00586DA9">
      <w:pPr>
        <w:spacing w:after="0" w:line="240" w:lineRule="auto"/>
        <w:rPr>
          <w:rFonts w:cstheme="minorHAnsi"/>
          <w:b/>
          <w:u w:val="single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720"/>
        <w:gridCol w:w="1080"/>
        <w:gridCol w:w="1170"/>
        <w:gridCol w:w="1260"/>
        <w:gridCol w:w="1553"/>
      </w:tblGrid>
      <w:tr w:rsidR="00586DA9" w:rsidRPr="00023245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586DA9" w:rsidRPr="00CB38F2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586DA9" w:rsidRPr="00023245" w:rsidTr="0011060E">
        <w:trPr>
          <w:trHeight w:val="1718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4B2196" w:rsidRDefault="00462720" w:rsidP="0011060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</w:tc>
        <w:tc>
          <w:tcPr>
            <w:tcW w:w="2970" w:type="dxa"/>
            <w:shd w:val="clear" w:color="auto" w:fill="auto"/>
          </w:tcPr>
          <w:p w:rsidR="00586DA9" w:rsidRDefault="00586DA9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Kit </w:t>
            </w:r>
            <w:r w:rsidR="003111FF" w:rsidRPr="003111F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participant </w:t>
            </w:r>
            <w:r w:rsidRPr="0044005A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personalizat</w:t>
            </w:r>
          </w:p>
          <w:p w:rsidR="0011060E" w:rsidRDefault="00586DA9" w:rsidP="00110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Fiecare kit elev va conține: </w:t>
            </w:r>
          </w:p>
          <w:p w:rsidR="00586DA9" w:rsidRPr="0044005A" w:rsidRDefault="0011060E" w:rsidP="00110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Rucsac- 1 buc; Caiet A5 – 2 buc; </w:t>
            </w:r>
            <w:proofErr w:type="spellStart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Tricou</w:t>
            </w:r>
            <w:proofErr w:type="spellEnd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2 </w:t>
            </w:r>
            <w:proofErr w:type="spellStart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; </w:t>
            </w:r>
            <w:proofErr w:type="spellStart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Bluză</w:t>
            </w:r>
            <w:proofErr w:type="spellEnd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–1 </w:t>
            </w:r>
            <w:proofErr w:type="spellStart"/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CC0FCE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-1 buc; </w:t>
            </w:r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Șapcă-1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Etui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 de scris-1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Trusa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 geometrica-1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Calculator de buzunar-1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C0FC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Pix – 2 buc; </w:t>
            </w:r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Set markere-1 set;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Pelerina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 de ploaie-1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 de apă-1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 ecuson-1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 xml:space="preserve">; Lanternă-1 </w:t>
            </w:r>
            <w:proofErr w:type="spellStart"/>
            <w:r w:rsidRPr="00CC0FCE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586DA9" w:rsidRPr="0055127D" w:rsidRDefault="007E25BA" w:rsidP="00D3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Produsele se vor personalizat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e </w:t>
            </w:r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cu siglele și logo-urile proiectului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11060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6DA9" w:rsidRPr="00023245" w:rsidTr="00D34E26">
        <w:trPr>
          <w:trHeight w:val="313"/>
        </w:trPr>
        <w:tc>
          <w:tcPr>
            <w:tcW w:w="1080" w:type="dxa"/>
            <w:shd w:val="clear" w:color="auto" w:fill="auto"/>
            <w:noWrap/>
            <w:vAlign w:val="bottom"/>
          </w:tcPr>
          <w:p w:rsidR="00586DA9" w:rsidRPr="004B2196" w:rsidRDefault="00586DA9" w:rsidP="00D34E2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970" w:type="dxa"/>
            <w:shd w:val="clear" w:color="auto" w:fill="auto"/>
          </w:tcPr>
          <w:p w:rsidR="00586DA9" w:rsidRPr="0044005A" w:rsidRDefault="00586DA9" w:rsidP="00D34E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4005A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20" w:type="dxa"/>
          </w:tcPr>
          <w:p w:rsidR="00586DA9" w:rsidRPr="007C1F70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86DA9" w:rsidRPr="00F94CD9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86DA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7E25BA">
        <w:rPr>
          <w:rFonts w:ascii="Times New Roman" w:hAnsi="Times New Roman" w:cs="Times New Roman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586DA9" w:rsidRDefault="00586DA9" w:rsidP="00586DA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586DA9" w:rsidRPr="009027DF" w:rsidTr="00D34E2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586DA9" w:rsidRPr="009027DF" w:rsidTr="0011060E">
        <w:trPr>
          <w:trHeight w:val="332"/>
        </w:trPr>
        <w:tc>
          <w:tcPr>
            <w:tcW w:w="1080" w:type="dxa"/>
            <w:shd w:val="clear" w:color="auto" w:fill="auto"/>
            <w:noWrap/>
            <w:vAlign w:val="center"/>
          </w:tcPr>
          <w:p w:rsidR="00586DA9" w:rsidRPr="009027DF" w:rsidRDefault="00462720" w:rsidP="0011060E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 xml:space="preserve">LOT </w:t>
            </w: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86DA9" w:rsidRPr="009027DF" w:rsidRDefault="007E25BA" w:rsidP="007E2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fr-FR"/>
              </w:rPr>
            </w:pPr>
            <w:r w:rsidRPr="007E25BA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Kit participant pentru ROSE- EDFS</w:t>
            </w:r>
          </w:p>
        </w:tc>
        <w:tc>
          <w:tcPr>
            <w:tcW w:w="810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586DA9" w:rsidRPr="009027DF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586DA9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023245" w:rsidRDefault="00586DA9" w:rsidP="00586DA9">
      <w:pPr>
        <w:spacing w:after="0" w:line="240" w:lineRule="auto"/>
        <w:rPr>
          <w:rFonts w:cstheme="minorHAnsi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586DA9" w:rsidRPr="00F94CD9" w:rsidRDefault="00586DA9" w:rsidP="00586DA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586DA9" w:rsidRPr="00F94CD9" w:rsidRDefault="00586DA9" w:rsidP="00586DA9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86DA9" w:rsidRPr="00F94CD9" w:rsidRDefault="00586DA9" w:rsidP="00586DA9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586DA9" w:rsidRDefault="00586DA9" w:rsidP="00586DA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586DA9" w:rsidRPr="007E25BA" w:rsidRDefault="00586DA9" w:rsidP="007E25BA">
      <w:pPr>
        <w:tabs>
          <w:tab w:val="left" w:pos="90"/>
        </w:tabs>
        <w:suppressAutoHyphens/>
        <w:spacing w:after="0" w:line="240" w:lineRule="auto"/>
        <w:ind w:right="-421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tbl>
      <w:tblPr>
        <w:tblW w:w="987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741"/>
      </w:tblGrid>
      <w:tr w:rsidR="00586DA9" w:rsidRPr="00023245" w:rsidTr="007E25BA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741" w:type="dxa"/>
          </w:tcPr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586DA9" w:rsidRPr="004A16DB" w:rsidRDefault="00586DA9" w:rsidP="00D34E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86DA9" w:rsidRPr="00023245" w:rsidTr="007E25BA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7E25BA" w:rsidRDefault="00586DA9" w:rsidP="00030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586DA9" w:rsidRPr="003C360F" w:rsidRDefault="00586DA9" w:rsidP="000308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</w:t>
            </w:r>
            <w:r w:rsidR="007E25BA">
              <w:t xml:space="preserve"> </w:t>
            </w:r>
            <w:r w:rsidR="007E25BA" w:rsidRPr="007E2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Kit participant pentru ROSE- EDFS</w:t>
            </w:r>
            <w:r w:rsidRPr="009027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</w:t>
            </w:r>
          </w:p>
        </w:tc>
        <w:tc>
          <w:tcPr>
            <w:tcW w:w="4741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86DA9" w:rsidRPr="00023245" w:rsidTr="007E25BA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7E25BA" w:rsidRPr="007E25BA" w:rsidRDefault="007E25BA" w:rsidP="007E25BA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7E25BA" w:rsidRPr="007E25BA" w:rsidRDefault="007E25BA" w:rsidP="007E25BA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Fiecare kit elev va conține: 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Rucsac- 1 buc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Caiet A5 – 2 buc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Tricou</w:t>
            </w:r>
            <w:proofErr w:type="spellEnd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2 </w:t>
            </w:r>
            <w:proofErr w:type="spellStart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Bluză</w:t>
            </w:r>
            <w:proofErr w:type="spellEnd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1 </w:t>
            </w:r>
            <w:proofErr w:type="spellStart"/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  <w:r w:rsidRPr="007E25B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Halat</w:t>
            </w:r>
            <w:proofErr w:type="spellEnd"/>
            <w:r w:rsidRPr="007E25B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- 1 buc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Șapcă-1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Etui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instrumente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de scris-1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Trusa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geometrica-1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Calculator de buzunar-1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Pix – 2 buc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Set markere-1 set</w:t>
            </w:r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Pelerina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de ploaie-1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de apă-1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 ecuson-1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7E25BA" w:rsidRPr="007E25BA" w:rsidRDefault="007E25BA" w:rsidP="007E25BA">
            <w:pPr>
              <w:numPr>
                <w:ilvl w:val="0"/>
                <w:numId w:val="2"/>
              </w:numPr>
              <w:spacing w:after="0" w:line="240" w:lineRule="auto"/>
              <w:ind w:left="54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</w:rPr>
              <w:t xml:space="preserve">Lanternă-1 </w:t>
            </w:r>
            <w:proofErr w:type="spellStart"/>
            <w:r w:rsidRPr="007E25BA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586DA9" w:rsidRPr="003C360F" w:rsidRDefault="007E25BA" w:rsidP="007E25BA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r w:rsidRPr="007E25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Produsele se vor personalizate cu siglele și logo-urile proiectului </w:t>
            </w:r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 w:rsidR="00586DA9" w:rsidRPr="00902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41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586DA9" w:rsidRPr="00023245" w:rsidTr="007E25BA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586DA9" w:rsidRPr="003C360F" w:rsidRDefault="00586DA9" w:rsidP="00D34E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741" w:type="dxa"/>
          </w:tcPr>
          <w:p w:rsidR="00586DA9" w:rsidRPr="00023245" w:rsidRDefault="00586DA9" w:rsidP="00D34E2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3C360F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896E6D" w:rsidP="00896E6D">
            <w:pPr>
              <w:spacing w:after="0"/>
              <w:ind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03749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22F9D3" wp14:editId="11D6DCA3">
                  <wp:simplePos x="0" y="0"/>
                  <wp:positionH relativeFrom="column">
                    <wp:posOffset>3620770</wp:posOffset>
                  </wp:positionH>
                  <wp:positionV relativeFrom="paragraph">
                    <wp:posOffset>73025</wp:posOffset>
                  </wp:positionV>
                  <wp:extent cx="1457325" cy="1457325"/>
                  <wp:effectExtent l="0" t="0" r="9525" b="9525"/>
                  <wp:wrapSquare wrapText="bothSides"/>
                  <wp:docPr id="1" name="Picture 1" descr="Rucsac &quot;Yondi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csac &quot;Yondi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</w:t>
            </w:r>
            <w:r w:rsidRPr="000505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Rucsac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-1 buc</w:t>
            </w:r>
          </w:p>
          <w:p w:rsidR="00896E6D" w:rsidRDefault="00896E6D" w:rsidP="00896E6D">
            <w:pPr>
              <w:spacing w:after="0"/>
              <w:ind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07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Rucsac (echivalent "</w:t>
            </w:r>
            <w:proofErr w:type="spellStart"/>
            <w:r w:rsidRPr="002F07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Yondix</w:t>
            </w:r>
            <w:proofErr w:type="spellEnd"/>
            <w:r w:rsidRPr="002F072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")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Rucsac cu buzunare cu fermoar, spate si bretele 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ăptuș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ite. 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poliester 600D. 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Dimensiune: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430 × 325 × 235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±5%</w:t>
            </w:r>
          </w:p>
          <w:p w:rsidR="00896E6D" w:rsidRPr="002F0728" w:rsidRDefault="00896E6D" w:rsidP="00896E6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3111F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personalizat transfer siglă mică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</w:t>
            </w:r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 o </w:t>
            </w:r>
            <w:proofErr w:type="spellStart"/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 (160 x 110 mm)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896E6D" w:rsidRPr="00C5247E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52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a rucsacului (sau echivalent)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AF6448" w:rsidP="00896E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2.</w:t>
            </w:r>
            <w:r w:rsidR="00896E6D" w:rsidRPr="00C476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Caiet A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 personalizat-2 buc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Caiet A5 (</w:t>
            </w:r>
            <w:r w:rsidRPr="00C52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echivalent </w:t>
            </w:r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</w:t>
            </w:r>
            <w:proofErr w:type="spellStart"/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Kaffol</w:t>
            </w:r>
            <w:proofErr w:type="spellEnd"/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-1 buc, a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lbastru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-1 buc.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7C07827" wp14:editId="5DCE643B">
                  <wp:simplePos x="0" y="0"/>
                  <wp:positionH relativeFrom="column">
                    <wp:posOffset>4211320</wp:posOffset>
                  </wp:positionH>
                  <wp:positionV relativeFrom="paragraph">
                    <wp:posOffset>34925</wp:posOffset>
                  </wp:positionV>
                  <wp:extent cx="781050" cy="781050"/>
                  <wp:effectExtent l="0" t="0" r="0" b="0"/>
                  <wp:wrapSquare wrapText="bothSides"/>
                  <wp:docPr id="10" name="Picture 10" descr="Caiet ~A5 147 × 210 × 15 mm &quot;Kaff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iet ~A5 147 × 210 × 15 mm &quot;Kaff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Caiet cu elastic A5.</w:t>
            </w:r>
            <w:r w:rsidRPr="0038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Coperta din hârtie.</w:t>
            </w:r>
            <w:r w:rsidRPr="0038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Pr="003815ED" w:rsidRDefault="00896E6D" w:rsidP="00896E6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8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 file, cu semn de carte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elastic.</w:t>
            </w:r>
            <w:r w:rsidRPr="003815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</w:t>
            </w:r>
          </w:p>
          <w:p w:rsidR="00896E6D" w:rsidRPr="00784504" w:rsidRDefault="00896E6D" w:rsidP="00896E6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845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Dimensiune: 147×210×15 mm.</w:t>
            </w:r>
            <w:r>
              <w:t xml:space="preserve"> </w:t>
            </w:r>
            <w:r w:rsidRPr="0078450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±5%</w:t>
            </w:r>
          </w:p>
          <w:p w:rsidR="00896E6D" w:rsidRPr="002E0EA1" w:rsidRDefault="003111FF" w:rsidP="00896E6D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</w:t>
            </w:r>
            <w:r w:rsidR="00896E6D"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</w:t>
            </w:r>
            <w:r w:rsidR="00896E6D" w:rsidRPr="00C524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personalizat </w:t>
            </w:r>
            <w:r w:rsidR="00896E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UV</w:t>
            </w:r>
            <w:r w:rsidR="00896E6D" w:rsidRPr="0005055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) 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AF6448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="00896E6D"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Tricou personalizat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-2 buc</w:t>
            </w:r>
          </w:p>
          <w:p w:rsidR="00896E6D" w:rsidRPr="00C47270" w:rsidRDefault="00183EFC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object w:dxaOrig="2610" w:dyaOrig="1410" w14:anchorId="51E81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1pt;height:80.85pt" o:ole="">
                  <v:imagedata r:id="rId9" o:title=""/>
                </v:shape>
                <o:OLEObject Type="Embed" ProgID="PBrush" ShapeID="_x0000_i1025" DrawAspect="Content" ObjectID="_1745258879" r:id="rId10"/>
              </w:objec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tricou unisex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Pr="004857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echivalent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Malfini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Piccolio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Paint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P73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C91E0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lbastru azuriu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-1 buc,</w:t>
            </w:r>
            <w:r w:rsidRPr="00C4727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Roșu-1 buc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150 g/mp, Single Jersey, 100 % bumbac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Croial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 tubulara, tivul gulerului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confectionat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material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1:1.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Interiorul gulerului cu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banda de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acelasi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material de baza.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 nivelul umerilor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Pr="00C91E0C" w:rsidRDefault="00896E6D" w:rsidP="00896E6D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 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eticheta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detasabila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896E6D" w:rsidRPr="008F383A" w:rsidRDefault="00896E6D" w:rsidP="00896E6D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  <w:r w:rsidRPr="008F38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896E6D" w:rsidRDefault="00896E6D" w:rsidP="00896E6D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noProof/>
              </w:rPr>
            </w:pPr>
            <w:r w:rsidRPr="003111F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ecuson serigrafie siglă mică 1 culoare</w:t>
            </w:r>
            <w:r w:rsidRPr="000374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03749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0374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zona piept stânga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FC1FF9" w:rsidRDefault="00AF6448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4.</w:t>
            </w:r>
            <w:r w:rsidR="00896E6D" w:rsidRPr="00FC1FF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B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luză</w:t>
            </w:r>
            <w:r w:rsidR="00896E6D" w:rsidRPr="00FC1FF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personalizată-1 buc</w:t>
            </w:r>
          </w:p>
          <w:p w:rsidR="00183EFC" w:rsidRDefault="00183EFC" w:rsidP="00896E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9ED6D21" wp14:editId="148060C9">
                  <wp:simplePos x="0" y="0"/>
                  <wp:positionH relativeFrom="column">
                    <wp:posOffset>2125345</wp:posOffset>
                  </wp:positionH>
                  <wp:positionV relativeFrom="paragraph">
                    <wp:posOffset>38100</wp:posOffset>
                  </wp:positionV>
                  <wp:extent cx="1000125" cy="1000125"/>
                  <wp:effectExtent l="0" t="0" r="9525" b="9525"/>
                  <wp:wrapSquare wrapText="bothSides"/>
                  <wp:docPr id="20" name="Picture 20" descr="BLUZA UNISEX MANECA LUNGA Malfini Piccolio Progress P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ZA UNISEX MANECA LUNGA Malfini Piccolio Progress P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E6D"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Bluză unisex </w:t>
            </w:r>
            <w:proofErr w:type="spellStart"/>
            <w:r w:rsidR="00896E6D"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maneca</w:t>
            </w:r>
            <w:proofErr w:type="spellEnd"/>
            <w:r w:rsidR="00896E6D"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lunga </w:t>
            </w:r>
          </w:p>
          <w:p w:rsidR="00896E6D" w:rsidRDefault="00896E6D" w:rsidP="00896E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(echivalent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Malfini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Resist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LS R05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Albastru royal-1 buc.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min.</w:t>
            </w: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160 g/mp, Single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Jersey, 100 % bumbac pre-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shrunk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usaturi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laterale.</w:t>
            </w: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Guler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finisat din material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1:1.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nivelul umerilor o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cusatura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Maneci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lungi cu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mansete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confectionate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material </w:t>
            </w:r>
            <w:proofErr w:type="spellStart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raiat</w:t>
            </w:r>
            <w:proofErr w:type="spellEnd"/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1:1.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Cantitățile pe mărimi se transmit la semnarea contractului.</w:t>
            </w:r>
          </w:p>
          <w:p w:rsidR="00896E6D" w:rsidRPr="00FC1FF9" w:rsidRDefault="00896E6D" w:rsidP="00896E6D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7D3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personalizat ecuson serigrafie siglă mică 1 culoare</w:t>
            </w:r>
            <w:r w:rsidRPr="004857F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în zona</w:t>
            </w:r>
            <w:r w:rsidRPr="0003749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piept stânga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4C0982" w:rsidRDefault="00AF6448" w:rsidP="00896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5.</w:t>
            </w:r>
            <w:r w:rsidR="00896E6D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Halat </w:t>
            </w:r>
            <w:proofErr w:type="spellStart"/>
            <w:r w:rsidR="00896E6D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personalizat</w:t>
            </w:r>
            <w:proofErr w:type="spellEnd"/>
            <w:r w:rsidR="00896E6D" w:rsidRPr="004C09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- 1 buc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Halat alb </w:t>
            </w:r>
            <w:r w:rsidRPr="00C4727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de </w:t>
            </w:r>
            <w:proofErr w:type="spellStart"/>
            <w:r w:rsidRPr="00C4727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protectie</w:t>
            </w:r>
            <w:proofErr w:type="spellEnd"/>
            <w:r w:rsidRPr="00C4727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(echivalent </w:t>
            </w: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ADAM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Material: bumbac 100%, 190 g/m².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C4727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Maneca</w:t>
            </w:r>
            <w:proofErr w:type="spellEnd"/>
            <w:r w:rsidRPr="00C4727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: lunga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 buzunare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talie și 1 buzunar la piept.</w:t>
            </w: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</w:t>
            </w:r>
            <w:r w:rsidRPr="008A6BD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ordon cu nasture pentru reglare talie, la spate.</w:t>
            </w:r>
          </w:p>
          <w:p w:rsidR="00896E6D" w:rsidRPr="007B6BC9" w:rsidRDefault="00896E6D" w:rsidP="00896E6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C1FF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Cantitățile pe mărimi se transmit la semnarea contractului.</w:t>
            </w:r>
          </w:p>
          <w:p w:rsidR="00896E6D" w:rsidRPr="00183EFC" w:rsidRDefault="00896E6D" w:rsidP="00896E6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A7D3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personalizat ecuson serigrafie siglă mică 1 culoare</w:t>
            </w:r>
            <w:r w:rsidRPr="00C4727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în zona piept stâ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nga</w:t>
            </w:r>
          </w:p>
          <w:p w:rsidR="00183EFC" w:rsidRPr="00C47270" w:rsidDel="00C54361" w:rsidRDefault="00183EFC" w:rsidP="00183EFC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83EFC">
              <w:rPr>
                <w:rFonts w:ascii="Times New Roman" w:hAnsi="Times New Roman" w:cs="Times New Roman"/>
                <w:sz w:val="20"/>
                <w:szCs w:val="20"/>
              </w:rPr>
              <w:object w:dxaOrig="1425" w:dyaOrig="1800">
                <v:shape id="_x0000_i1026" type="#_x0000_t75" style="width:71.3pt;height:90.35pt" o:ole="">
                  <v:imagedata r:id="rId12" o:title=""/>
                </v:shape>
                <o:OLEObject Type="Embed" ProgID="PBrush" ShapeID="_x0000_i1026" DrawAspect="Content" ObjectID="_1745258880" r:id="rId13"/>
              </w:objec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896E6D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A778427" wp14:editId="4615A7CE">
                  <wp:simplePos x="0" y="0"/>
                  <wp:positionH relativeFrom="column">
                    <wp:posOffset>4046855</wp:posOffset>
                  </wp:positionH>
                  <wp:positionV relativeFrom="paragraph">
                    <wp:posOffset>66675</wp:posOffset>
                  </wp:positionV>
                  <wp:extent cx="962025" cy="962025"/>
                  <wp:effectExtent l="0" t="0" r="9525" b="9525"/>
                  <wp:wrapSquare wrapText="bothSides"/>
                  <wp:docPr id="2" name="Picture 2" descr="Sapca &quot;Stefan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pca &quot;Stefan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6.</w:t>
            </w:r>
            <w:r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Șapcă personalizat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ă</w:t>
            </w:r>
            <w:r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-1 </w:t>
            </w:r>
            <w:proofErr w:type="spellStart"/>
            <w:r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896E6D" w:rsidRDefault="00896E6D" w:rsidP="00896E6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65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"Stefano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Sapca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gauri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ventilatie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inchidere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reglabila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Velcro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Cozoroc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disponibil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mai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multe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culori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Roșu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Material: </w:t>
            </w: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poliester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7604B4">
              <w:rPr>
                <w:rFonts w:ascii="Times New Roman" w:hAnsi="Times New Roman" w:cs="Times New Roman"/>
                <w:sz w:val="20"/>
                <w:szCs w:val="20"/>
              </w:rPr>
              <w:t>: 580 mm</w:t>
            </w:r>
          </w:p>
          <w:p w:rsidR="00896E6D" w:rsidRPr="004A7D34" w:rsidDel="00C54361" w:rsidRDefault="00896E6D" w:rsidP="004A7D34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D3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personalizată transfer siglă mică</w:t>
            </w:r>
            <w:r w:rsidRPr="004A7D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4C0982" w:rsidRDefault="00AF6448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7.</w:t>
            </w:r>
            <w:r w:rsidR="00896E6D" w:rsidRPr="004C0982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Etui instrumente de scris personalizat-1 buc</w:t>
            </w:r>
          </w:p>
          <w:p w:rsidR="00896E6D" w:rsidRDefault="00896E6D" w:rsidP="00896E6D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object w:dxaOrig="4755" w:dyaOrig="2790" w14:anchorId="47D3694B">
                <v:shape id="_x0000_i1027" type="#_x0000_t75" style="width:122.25pt;height:1in" o:ole="">
                  <v:imagedata r:id="rId15" o:title=""/>
                </v:shape>
                <o:OLEObject Type="Embed" ProgID="PBrush" ShapeID="_x0000_i1027" DrawAspect="Content" ObjectID="_1745258881" r:id="rId16"/>
              </w:objec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Etui Instrumente de Scris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(echivalent 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>"Iris" Albastru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).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Pentru in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>strumente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 scris, din spuma cu carabina.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aterial: spuma,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greutate: aprox. 0.02 kg.</w:t>
            </w:r>
          </w:p>
          <w:p w:rsidR="00896E6D" w:rsidRPr="00C47270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65234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>imensiune: 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>x5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0x25 m</w:t>
            </w:r>
            <w:r w:rsidRPr="00C47270">
              <w:rPr>
                <w:rFonts w:ascii="Times New Roman" w:hAnsi="Times New Roman" w:cs="Times New Roman"/>
                <w:noProof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23ADC">
              <w:rPr>
                <w:rFonts w:ascii="Times New Roman" w:hAnsi="Times New Roman" w:cs="Times New Roman"/>
                <w:noProof/>
                <w:sz w:val="20"/>
                <w:szCs w:val="20"/>
              </w:rPr>
              <w:t>±5%</w:t>
            </w:r>
          </w:p>
          <w:p w:rsidR="00896E6D" w:rsidRPr="004A7D34" w:rsidDel="00C54361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A7D3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personalizat transfer siglă mică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4C0982" w:rsidRDefault="00AF6448" w:rsidP="00896E6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8.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Trusa </w:t>
            </w:r>
            <w:proofErr w:type="spellStart"/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geometrică</w:t>
            </w:r>
            <w:proofErr w:type="spellEnd"/>
            <w:r w:rsidR="00896E6D" w:rsidRPr="004C09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personalizată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-1 </w:t>
            </w:r>
            <w:proofErr w:type="spellStart"/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896E6D" w:rsidRPr="008B09C9" w:rsidRDefault="00AF6448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759CEC" wp14:editId="2211B83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76835</wp:posOffset>
                  </wp:positionV>
                  <wp:extent cx="1009650" cy="1009650"/>
                  <wp:effectExtent l="0" t="0" r="0" b="0"/>
                  <wp:wrapSquare wrapText="bothSides"/>
                  <wp:docPr id="3" name="Picture 3" descr="Trusa geometrie 7 piese, albastru, D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usa geometrie 7 piese, albastru, D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Set </w:t>
            </w:r>
            <w:proofErr w:type="spellStart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>geometrie</w:t>
            </w:r>
            <w:proofErr w:type="spellEnd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de cutie plastic (</w:t>
            </w:r>
            <w:proofErr w:type="spellStart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>echivalent</w:t>
            </w:r>
            <w:proofErr w:type="spellEnd"/>
            <w:r w:rsidR="00896E6D"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DELI) </w:t>
            </w:r>
          </w:p>
          <w:p w:rsidR="00896E6D" w:rsidRPr="008B09C9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Set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geometrie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cu 7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piese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intr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-o cutie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utila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din plastic.</w:t>
            </w:r>
          </w:p>
          <w:p w:rsidR="00896E6D" w:rsidRPr="008B09C9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Contine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: 1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rigla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de 15cm,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echere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de 10cm cu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deschidere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30/60/90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de 7cm cu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deschidere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45/90,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raportor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compas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 cu 1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creion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ascutitoare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radiera</w:t>
            </w:r>
            <w:proofErr w:type="spellEnd"/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E6D" w:rsidRPr="008B09C9" w:rsidDel="00C54361" w:rsidRDefault="00896E6D" w:rsidP="00896E6D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D34">
              <w:rPr>
                <w:rFonts w:ascii="Times New Roman" w:hAnsi="Times New Roman" w:cs="Times New Roman"/>
                <w:b/>
                <w:sz w:val="20"/>
                <w:szCs w:val="20"/>
              </w:rPr>
              <w:t>personalizată</w:t>
            </w:r>
            <w:proofErr w:type="spellEnd"/>
            <w:r w:rsidRPr="004A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</w:t>
            </w:r>
            <w:r w:rsidRPr="008B09C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8B09C9" w:rsidRDefault="00AF6448" w:rsidP="00896E6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9. </w:t>
            </w:r>
            <w:r w:rsidR="00896E6D" w:rsidRPr="003714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Calculator de </w:t>
            </w:r>
            <w:proofErr w:type="spellStart"/>
            <w:r w:rsidR="00896E6D" w:rsidRPr="0037147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buzunar</w:t>
            </w:r>
            <w:proofErr w:type="spellEnd"/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personalizat-1 </w:t>
            </w:r>
            <w:proofErr w:type="spellStart"/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="00896E6D" w:rsidRPr="00C4727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Calculator buzunar 8DIG 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( echivalent </w:t>
            </w:r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39219 DELI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)</w:t>
            </w:r>
          </w:p>
          <w:p w:rsidR="00896E6D" w:rsidRDefault="00AF6448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7147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64384" behindDoc="0" locked="0" layoutInCell="1" allowOverlap="1" wp14:anchorId="0DD8C3BB" wp14:editId="4FD9A11E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2540</wp:posOffset>
                  </wp:positionV>
                  <wp:extent cx="971550" cy="971550"/>
                  <wp:effectExtent l="0" t="0" r="0" b="0"/>
                  <wp:wrapSquare wrapText="bothSides"/>
                  <wp:docPr id="19" name="Picture 19" descr="CALCULATOR DE BUZUNAR SHARP EL-243SB, 8 dig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LCULATOR DE BUZUNAR SHARP EL-243SB, 8 digi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E6D"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Calculator de buzunar cu carcasa din material plastic, cu 8 </w:t>
            </w:r>
            <w:proofErr w:type="spellStart"/>
            <w:r w:rsidR="00896E6D"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digits</w:t>
            </w:r>
            <w:proofErr w:type="spellEnd"/>
            <w:r w:rsidR="00896E6D"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LCD, inclinat.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proofErr w:type="spellStart"/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Functii</w:t>
            </w:r>
            <w:proofErr w:type="spellEnd"/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: 3 taste memorie.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Alimentare dubla.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D257C3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Dimensiune: 110 x 67 x 15 mm</w:t>
            </w:r>
            <w:r>
              <w:t xml:space="preserve"> </w:t>
            </w:r>
            <w:r w:rsidRPr="008B09C9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±5%</w:t>
            </w:r>
          </w:p>
          <w:p w:rsidR="00896E6D" w:rsidRPr="004A7D34" w:rsidDel="00C54361" w:rsidRDefault="00896E6D" w:rsidP="00896E6D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4A7D3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UV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183EFC" w:rsidP="00896E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65B870B" wp14:editId="00585F62">
                  <wp:simplePos x="0" y="0"/>
                  <wp:positionH relativeFrom="column">
                    <wp:posOffset>2504440</wp:posOffset>
                  </wp:positionH>
                  <wp:positionV relativeFrom="paragraph">
                    <wp:posOffset>42545</wp:posOffset>
                  </wp:positionV>
                  <wp:extent cx="684530" cy="684530"/>
                  <wp:effectExtent l="0" t="0" r="1270" b="1270"/>
                  <wp:wrapSquare wrapText="bothSides"/>
                  <wp:docPr id="13" name="Picture 13" descr="Pix aluminiu &quot;Land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x aluminiu &quot;Land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10.</w:t>
            </w:r>
            <w:r w:rsidR="00896E6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Pix- 2 buc </w:t>
            </w:r>
          </w:p>
          <w:p w:rsidR="00896E6D" w:rsidRDefault="00896E6D" w:rsidP="00896E6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Pix aluminiu cu 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touch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(echivalent </w:t>
            </w:r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</w:t>
            </w:r>
            <w:proofErr w:type="spellStart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Bolcon</w:t>
            </w:r>
            <w:proofErr w:type="spellEnd"/>
            <w:r w:rsidRPr="00E5103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:rsidR="00896E6D" w:rsidRDefault="00896E6D" w:rsidP="00896E6D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rosu-1 buc, albastru-1 buc.</w:t>
            </w:r>
          </w:p>
          <w:p w:rsidR="00896E6D" w:rsidRDefault="00183EFC" w:rsidP="00896E6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E2BE5B5" wp14:editId="45180188">
                  <wp:simplePos x="0" y="0"/>
                  <wp:positionH relativeFrom="column">
                    <wp:posOffset>2503170</wp:posOffset>
                  </wp:positionH>
                  <wp:positionV relativeFrom="paragraph">
                    <wp:posOffset>202565</wp:posOffset>
                  </wp:positionV>
                  <wp:extent cx="607695" cy="607695"/>
                  <wp:effectExtent l="0" t="0" r="1905" b="1905"/>
                  <wp:wrapSquare wrapText="bothSides"/>
                  <wp:docPr id="14" name="Picture 14" descr="Pix aluminiu &quot;Land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x aluminiu &quot;Land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E6D"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Pix din aluminiu cu extr</w:t>
            </w:r>
            <w:r w:rsidR="00896E6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emitate pentru ecrane tactile.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</w:t>
            </w:r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 ca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seta transparenta din plastic.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Scriere albastra. </w:t>
            </w:r>
          </w:p>
          <w:p w:rsidR="00896E6D" w:rsidRPr="00136658" w:rsidRDefault="00896E6D" w:rsidP="00896E6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</w:t>
            </w:r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imensiune: ø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F254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 × 145 mm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8B09C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±5%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Pr="00655FC0" w:rsidRDefault="00AF6448" w:rsidP="00896E6D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11.</w:t>
            </w:r>
            <w:r w:rsidR="00896E6D" w:rsidRPr="00D32B8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Textmarker (Evidentiator)</w:t>
            </w:r>
            <w:r w:rsidR="00896E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896E6D" w:rsidRPr="00655FC0">
              <w:rPr>
                <w:rFonts w:ascii="Times New Roman" w:hAnsi="Times New Roman" w:cs="Times New Roman"/>
                <w:b/>
                <w:sz w:val="20"/>
                <w:szCs w:val="20"/>
              </w:rPr>
              <w:t>-1 set</w:t>
            </w:r>
            <w:r w:rsidR="00896E6D" w:rsidRPr="00655FC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 xml:space="preserve"> </w:t>
            </w:r>
          </w:p>
          <w:p w:rsidR="00896E6D" w:rsidRDefault="00AF6448" w:rsidP="00896E6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9AA2B7D" wp14:editId="20534470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45720</wp:posOffset>
                  </wp:positionV>
                  <wp:extent cx="847725" cy="847725"/>
                  <wp:effectExtent l="0" t="0" r="9525" b="9525"/>
                  <wp:wrapSquare wrapText="bothSides"/>
                  <wp:docPr id="18" name="Picture 18" descr="TEXTMARKER (EVIDENTIATOR) FABER-CASTELL 1546 FLUO, set 8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XTMARKER (EVIDENTIATOR) FABER-CASTELL 1546 FLUO, set 8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E6D"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>Textmarker (Evidentiator</w:t>
            </w:r>
            <w:r w:rsidR="00896E6D">
              <w:rPr>
                <w:rFonts w:ascii="Times New Roman" w:hAnsi="Times New Roman" w:cs="Times New Roman"/>
                <w:noProof/>
                <w:sz w:val="20"/>
                <w:szCs w:val="20"/>
              </w:rPr>
              <w:t>) echivalent FABER-CASTELL 1546 FLUO.</w:t>
            </w:r>
            <w:r w:rsidR="00896E6D"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>et 8 buc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</w:t>
            </w:r>
            <w:r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>rosimea liniei de 5,2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mm sau 1 mm.</w:t>
            </w:r>
            <w:r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96E6D" w:rsidRPr="00414E3A" w:rsidRDefault="00896E6D" w:rsidP="00896E6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  <w:r w:rsidRPr="00D32B8E">
              <w:rPr>
                <w:rFonts w:ascii="Times New Roman" w:hAnsi="Times New Roman" w:cs="Times New Roman"/>
                <w:noProof/>
                <w:sz w:val="20"/>
                <w:szCs w:val="20"/>
              </w:rPr>
              <w:t>ulori: 2*galben, portocaliu, rosu, roz, violet, albastru, verde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1D35CD" w:rsidP="00896E6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36BD675" wp14:editId="7B0F05F7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61595</wp:posOffset>
                  </wp:positionV>
                  <wp:extent cx="552450" cy="552450"/>
                  <wp:effectExtent l="0" t="0" r="0" b="0"/>
                  <wp:wrapSquare wrapText="bothSides"/>
                  <wp:docPr id="11" name="Picture 11" descr="https://fef5c1f60bff157bfd51-1d2043887f30fc26a838f63fac86383c.ssl.cf1.rackcdn.com/220a18c2819564627c8aefa52345d1b2e2cc18fc_600_600_f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ef5c1f60bff157bfd51-1d2043887f30fc26a838f63fac86383c.ssl.cf1.rackcdn.com/220a18c2819564627c8aefa52345d1b2e2cc18fc_600_600_f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12.</w:t>
            </w:r>
            <w:r w:rsidR="00896E6D" w:rsidRPr="00D32B8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Pelerina de ploaie </w:t>
            </w:r>
            <w:r w:rsidR="00896E6D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 buc</w:t>
            </w:r>
          </w:p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>Pelerina de ploaie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 echivalent)</w:t>
            </w:r>
            <w:r w:rsidRPr="00414E3A">
              <w:rPr>
                <w:rFonts w:ascii="Times New Roman" w:hAnsi="Times New Roman" w:cs="Times New Roman"/>
                <w:noProof/>
                <w:sz w:val="20"/>
                <w:szCs w:val="20"/>
              </w:rPr>
              <w:t>"Nimbus"</w:t>
            </w:r>
          </w:p>
          <w:p w:rsidR="00896E6D" w:rsidRPr="00E41A24" w:rsidRDefault="00896E6D" w:rsidP="00896E6D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1A2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transparenta din PE in suport din plastic AS rotund. </w:t>
            </w:r>
          </w:p>
          <w:p w:rsidR="00896E6D" w:rsidRDefault="001D35CD" w:rsidP="00896E6D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9A08BBE" wp14:editId="5F1DD7C8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-1905</wp:posOffset>
                  </wp:positionV>
                  <wp:extent cx="638175" cy="638175"/>
                  <wp:effectExtent l="0" t="0" r="9525" b="9525"/>
                  <wp:wrapSquare wrapText="bothSides"/>
                  <wp:docPr id="5" name="Picture 5" descr="https://fef5c1f60bff157bfd51-1d2043887f30fc26a838f63fac86383c.ssl.cf1.rackcdn.com/349c5d3b01a1b7c8e38e2885d9ed6cc285dff82c_600_600_f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f5c1f60bff157bfd51-1d2043887f30fc26a838f63fac86383c.ssl.cf1.rackcdn.com/349c5d3b01a1b7c8e38e2885d9ed6cc285dff82c_600_600_f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E6D">
              <w:rPr>
                <w:rFonts w:ascii="Times New Roman" w:hAnsi="Times New Roman" w:cs="Times New Roman"/>
                <w:noProof/>
                <w:sz w:val="20"/>
                <w:szCs w:val="20"/>
              </w:rPr>
              <w:t>Cu carabină, pentru a fi agățată</w:t>
            </w:r>
            <w:r w:rsidR="00896E6D"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de curea sau de geanta.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Material: Plastic. </w:t>
            </w:r>
          </w:p>
          <w:p w:rsidR="00896E6D" w:rsidRPr="00E41A24" w:rsidRDefault="00896E6D" w:rsidP="001D35CD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Dimensiune: Ø6 cm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6A26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FB28989" wp14:editId="0F5328A3">
                  <wp:simplePos x="0" y="0"/>
                  <wp:positionH relativeFrom="column">
                    <wp:posOffset>3935095</wp:posOffset>
                  </wp:positionH>
                  <wp:positionV relativeFrom="paragraph">
                    <wp:posOffset>5080</wp:posOffset>
                  </wp:positionV>
                  <wp:extent cx="809625" cy="809625"/>
                  <wp:effectExtent l="0" t="0" r="9525" b="9525"/>
                  <wp:wrapSquare wrapText="bothSides"/>
                  <wp:docPr id="9" name="Picture 9" descr="Sticla 500 ml &quot;Utah Glas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cla 500 ml &quot;Utah Glas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13.</w:t>
            </w:r>
            <w:r w:rsidRPr="00F62DE5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Sticla 500 ml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- 1 buc</w:t>
            </w:r>
          </w:p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Sticla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(echivalent </w:t>
            </w:r>
            <w:r w:rsidRPr="00365B48">
              <w:rPr>
                <w:rFonts w:ascii="Times New Roman" w:hAnsi="Times New Roman" w:cs="Times New Roman"/>
                <w:noProof/>
                <w:sz w:val="20"/>
                <w:szCs w:val="20"/>
              </w:rPr>
              <w:t>"Utah Glass"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</w:t>
            </w:r>
            <w:r w:rsidRPr="00365B4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cu husa din neopren.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Capacitate 500 ml.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Material: Sticla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Prevăzută cu capac</w:t>
            </w: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896E6D" w:rsidRPr="00F62DE5" w:rsidRDefault="00896E6D" w:rsidP="00896E6D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Dimensiune: Ø6 x 22 cm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65B48">
              <w:rPr>
                <w:rFonts w:ascii="Times New Roman" w:hAnsi="Times New Roman" w:cs="Times New Roman"/>
                <w:noProof/>
                <w:sz w:val="20"/>
                <w:szCs w:val="20"/>
              </w:rPr>
              <w:t>±5%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6A262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48CD1A7" wp14:editId="7953B920">
                  <wp:simplePos x="0" y="0"/>
                  <wp:positionH relativeFrom="column">
                    <wp:posOffset>3996690</wp:posOffset>
                  </wp:positionH>
                  <wp:positionV relativeFrom="paragraph">
                    <wp:posOffset>140335</wp:posOffset>
                  </wp:positionV>
                  <wp:extent cx="619125" cy="619125"/>
                  <wp:effectExtent l="0" t="0" r="9525" b="9525"/>
                  <wp:wrapSquare wrapText="bothSides"/>
                  <wp:docPr id="12" name="Picture 12" descr="Suport ecuson cu snur &quot;Ma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port ecuson cu snur &quot;Ma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14.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Suport ecuson cu ș</w:t>
            </w:r>
            <w:r w:rsidRPr="00F62DE5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nur </w:t>
            </w:r>
            <w:r w:rsidRPr="006841EC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(echivalent"Maes") </w:t>
            </w:r>
            <w:r w:rsidRPr="00F62DE5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Albastru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- 1 buc</w:t>
            </w:r>
          </w:p>
          <w:p w:rsidR="00896E6D" w:rsidRPr="004D3BF2" w:rsidRDefault="00896E6D" w:rsidP="00896E6D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3BF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Snur din poliester.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Carabina din plastic.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Suport ecuson din PVC.</w:t>
            </w:r>
          </w:p>
          <w:p w:rsidR="00896E6D" w:rsidRPr="00F62DE5" w:rsidRDefault="00896E6D" w:rsidP="00896E6D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2DE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Dimensiune: 112 × 485 × 5 mm</w:t>
            </w:r>
            <w:r>
              <w:t xml:space="preserve"> </w:t>
            </w:r>
            <w:r w:rsidRPr="00365B48">
              <w:rPr>
                <w:rFonts w:ascii="Times New Roman" w:hAnsi="Times New Roman" w:cs="Times New Roman"/>
                <w:noProof/>
                <w:sz w:val="20"/>
                <w:szCs w:val="20"/>
              </w:rPr>
              <w:t>±5%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vAlign w:val="bottom"/>
          </w:tcPr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D5FF1CD" wp14:editId="34CC0A7C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85090</wp:posOffset>
                  </wp:positionV>
                  <wp:extent cx="809625" cy="809625"/>
                  <wp:effectExtent l="0" t="0" r="9525" b="9525"/>
                  <wp:wrapSquare wrapText="bothSides"/>
                  <wp:docPr id="7" name="Picture 7" descr="Lanterna &quot;Spotligh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nterna &quot;Spotligh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6448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15.</w:t>
            </w:r>
            <w:r w:rsidRPr="00707CD4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 xml:space="preserve">Lanterna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 buc</w:t>
            </w:r>
          </w:p>
          <w:p w:rsidR="00896E6D" w:rsidRDefault="00896E6D" w:rsidP="00896E6D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7CD4">
              <w:rPr>
                <w:rFonts w:ascii="Times New Roman" w:hAnsi="Times New Roman" w:cs="Times New Roman"/>
                <w:noProof/>
                <w:sz w:val="20"/>
                <w:szCs w:val="20"/>
              </w:rPr>
              <w:t>Lanterna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( echivalent</w:t>
            </w:r>
            <w:r w:rsidRPr="0068287B">
              <w:rPr>
                <w:rFonts w:ascii="Times New Roman" w:hAnsi="Times New Roman" w:cs="Times New Roman"/>
                <w:noProof/>
                <w:sz w:val="20"/>
                <w:szCs w:val="20"/>
              </w:rPr>
              <w:t>"Spotlight"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 w:rsidRPr="00707CD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din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aluminiu cu 9 LED-uri.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Culoare albastru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  <w:r w:rsidRPr="00707CD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 snur de prindere. </w:t>
            </w:r>
          </w:p>
          <w:p w:rsidR="00896E6D" w:rsidRDefault="00896E6D" w:rsidP="00896E6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7CD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Baterii incluse, 3 buc AAA. </w:t>
            </w:r>
          </w:p>
          <w:p w:rsidR="00896E6D" w:rsidRPr="007B6BC9" w:rsidRDefault="00896E6D" w:rsidP="00896E6D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07CD4">
              <w:rPr>
                <w:rFonts w:ascii="Times New Roman" w:hAnsi="Times New Roman" w:cs="Times New Roman"/>
                <w:noProof/>
                <w:sz w:val="20"/>
                <w:szCs w:val="20"/>
              </w:rPr>
              <w:t>Dimensiune: ø26 × 90 mm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t xml:space="preserve"> </w:t>
            </w:r>
            <w:r w:rsidRPr="00365B48">
              <w:rPr>
                <w:rFonts w:ascii="Times New Roman" w:hAnsi="Times New Roman" w:cs="Times New Roman"/>
                <w:noProof/>
                <w:sz w:val="20"/>
                <w:szCs w:val="20"/>
              </w:rPr>
              <w:t>±5%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6E6D" w:rsidRPr="00023245" w:rsidTr="007E25BA">
        <w:trPr>
          <w:trHeight w:val="285"/>
        </w:trPr>
        <w:tc>
          <w:tcPr>
            <w:tcW w:w="5130" w:type="dxa"/>
            <w:shd w:val="clear" w:color="auto" w:fill="auto"/>
            <w:vAlign w:val="bottom"/>
          </w:tcPr>
          <w:p w:rsidR="00896E6D" w:rsidRPr="004A16DB" w:rsidRDefault="00896E6D" w:rsidP="00896E6D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livrare: </w:t>
            </w:r>
            <w:r w:rsidRPr="007E25BA">
              <w:rPr>
                <w:rFonts w:ascii="Times New Roman" w:hAnsi="Times New Roman" w:cs="Times New Roman"/>
                <w:b/>
                <w:lang w:val="ro-RO"/>
              </w:rPr>
              <w:t>maxim 23.06.2023</w:t>
            </w:r>
          </w:p>
        </w:tc>
        <w:tc>
          <w:tcPr>
            <w:tcW w:w="4741" w:type="dxa"/>
          </w:tcPr>
          <w:p w:rsidR="00896E6D" w:rsidRPr="00023245" w:rsidRDefault="00896E6D" w:rsidP="00896E6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586DA9" w:rsidRPr="004A16DB" w:rsidRDefault="00586DA9" w:rsidP="00586DA9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DB16A2" w:rsidRDefault="00586DA9" w:rsidP="0011060E">
      <w:pPr>
        <w:spacing w:after="0" w:line="240" w:lineRule="auto"/>
        <w:rPr>
          <w:rFonts w:ascii="Calibri" w:eastAsia="Calibri" w:hAnsi="Calibri" w:cs="Calibri"/>
          <w:spacing w:val="-2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DB16A2" w:rsidSect="00FD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C3" w:rsidRDefault="009C76C3" w:rsidP="00586DA9">
      <w:pPr>
        <w:spacing w:after="0" w:line="240" w:lineRule="auto"/>
      </w:pPr>
      <w:r>
        <w:separator/>
      </w:r>
    </w:p>
  </w:endnote>
  <w:endnote w:type="continuationSeparator" w:id="0">
    <w:p w:rsidR="009C76C3" w:rsidRDefault="009C76C3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C3" w:rsidRDefault="009C76C3" w:rsidP="00586DA9">
      <w:pPr>
        <w:spacing w:after="0" w:line="240" w:lineRule="auto"/>
      </w:pPr>
      <w:r>
        <w:separator/>
      </w:r>
    </w:p>
  </w:footnote>
  <w:footnote w:type="continuationSeparator" w:id="0">
    <w:p w:rsidR="009C76C3" w:rsidRDefault="009C76C3" w:rsidP="00586DA9">
      <w:pPr>
        <w:spacing w:after="0" w:line="240" w:lineRule="auto"/>
      </w:pPr>
      <w:r>
        <w:continuationSeparator/>
      </w:r>
    </w:p>
  </w:footnote>
  <w:footnote w:id="1">
    <w:p w:rsidR="00D34E26" w:rsidRPr="00CB44CF" w:rsidRDefault="00D34E26" w:rsidP="00586DA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D34E26" w:rsidRPr="00CB44CF" w:rsidRDefault="00D34E26" w:rsidP="00586DA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D34E26" w:rsidRPr="00CB44CF" w:rsidRDefault="00D34E26" w:rsidP="00586DA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D48"/>
    <w:multiLevelType w:val="hybridMultilevel"/>
    <w:tmpl w:val="C9020892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532A"/>
    <w:multiLevelType w:val="hybridMultilevel"/>
    <w:tmpl w:val="8A5A099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4E3DD4"/>
    <w:multiLevelType w:val="hybridMultilevel"/>
    <w:tmpl w:val="3D7E6C2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1257A"/>
    <w:multiLevelType w:val="hybridMultilevel"/>
    <w:tmpl w:val="E398C50C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E3468"/>
    <w:multiLevelType w:val="hybridMultilevel"/>
    <w:tmpl w:val="91EEFA5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901D5"/>
    <w:multiLevelType w:val="hybridMultilevel"/>
    <w:tmpl w:val="E18652F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63345"/>
    <w:multiLevelType w:val="hybridMultilevel"/>
    <w:tmpl w:val="8918C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B0E76"/>
    <w:multiLevelType w:val="hybridMultilevel"/>
    <w:tmpl w:val="FE64CB70"/>
    <w:lvl w:ilvl="0" w:tplc="534C1A8E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21B00AD"/>
    <w:multiLevelType w:val="hybridMultilevel"/>
    <w:tmpl w:val="4A540F78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204A"/>
    <w:multiLevelType w:val="hybridMultilevel"/>
    <w:tmpl w:val="E4DED69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52CA0"/>
    <w:multiLevelType w:val="hybridMultilevel"/>
    <w:tmpl w:val="6E620CD0"/>
    <w:lvl w:ilvl="0" w:tplc="534C1A8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8" w15:restartNumberingAfterBreak="0">
    <w:nsid w:val="3CBD5BA7"/>
    <w:multiLevelType w:val="hybridMultilevel"/>
    <w:tmpl w:val="B8A2BCBE"/>
    <w:lvl w:ilvl="0" w:tplc="534C1A8E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2DE740E"/>
    <w:multiLevelType w:val="hybridMultilevel"/>
    <w:tmpl w:val="29EC9C30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960E4"/>
    <w:multiLevelType w:val="hybridMultilevel"/>
    <w:tmpl w:val="A8F675E8"/>
    <w:lvl w:ilvl="0" w:tplc="534C1A8E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37047B"/>
    <w:multiLevelType w:val="hybridMultilevel"/>
    <w:tmpl w:val="2D9415C6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B5CDD"/>
    <w:multiLevelType w:val="hybridMultilevel"/>
    <w:tmpl w:val="C48A7554"/>
    <w:lvl w:ilvl="0" w:tplc="534C1A8E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76D464B"/>
    <w:multiLevelType w:val="hybridMultilevel"/>
    <w:tmpl w:val="CA607620"/>
    <w:lvl w:ilvl="0" w:tplc="534C1A8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EB38A0"/>
    <w:multiLevelType w:val="hybridMultilevel"/>
    <w:tmpl w:val="0F5CA016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64682"/>
    <w:multiLevelType w:val="hybridMultilevel"/>
    <w:tmpl w:val="55BA4136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51A74"/>
    <w:multiLevelType w:val="hybridMultilevel"/>
    <w:tmpl w:val="1332EDA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63479"/>
    <w:multiLevelType w:val="hybridMultilevel"/>
    <w:tmpl w:val="7FE27154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83EF7"/>
    <w:multiLevelType w:val="hybridMultilevel"/>
    <w:tmpl w:val="7F8C9B26"/>
    <w:lvl w:ilvl="0" w:tplc="534C1A8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467BB"/>
    <w:multiLevelType w:val="hybridMultilevel"/>
    <w:tmpl w:val="211E0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22A22"/>
    <w:multiLevelType w:val="hybridMultilevel"/>
    <w:tmpl w:val="613CA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2"/>
  </w:num>
  <w:num w:numId="5">
    <w:abstractNumId w:val="17"/>
  </w:num>
  <w:num w:numId="6">
    <w:abstractNumId w:val="6"/>
  </w:num>
  <w:num w:numId="7">
    <w:abstractNumId w:val="32"/>
  </w:num>
  <w:num w:numId="8">
    <w:abstractNumId w:val="1"/>
  </w:num>
  <w:num w:numId="9">
    <w:abstractNumId w:val="23"/>
  </w:num>
  <w:num w:numId="10">
    <w:abstractNumId w:val="3"/>
  </w:num>
  <w:num w:numId="11">
    <w:abstractNumId w:val="21"/>
  </w:num>
  <w:num w:numId="12">
    <w:abstractNumId w:val="24"/>
  </w:num>
  <w:num w:numId="13">
    <w:abstractNumId w:val="15"/>
  </w:num>
  <w:num w:numId="14">
    <w:abstractNumId w:val="14"/>
  </w:num>
  <w:num w:numId="15">
    <w:abstractNumId w:val="7"/>
  </w:num>
  <w:num w:numId="16">
    <w:abstractNumId w:val="9"/>
  </w:num>
  <w:num w:numId="17">
    <w:abstractNumId w:val="8"/>
  </w:num>
  <w:num w:numId="18">
    <w:abstractNumId w:val="10"/>
  </w:num>
  <w:num w:numId="19">
    <w:abstractNumId w:val="19"/>
  </w:num>
  <w:num w:numId="20">
    <w:abstractNumId w:val="30"/>
  </w:num>
  <w:num w:numId="21">
    <w:abstractNumId w:val="29"/>
  </w:num>
  <w:num w:numId="22">
    <w:abstractNumId w:val="27"/>
  </w:num>
  <w:num w:numId="23">
    <w:abstractNumId w:val="34"/>
  </w:num>
  <w:num w:numId="24">
    <w:abstractNumId w:val="0"/>
  </w:num>
  <w:num w:numId="25">
    <w:abstractNumId w:val="28"/>
  </w:num>
  <w:num w:numId="26">
    <w:abstractNumId w:val="2"/>
  </w:num>
  <w:num w:numId="27">
    <w:abstractNumId w:val="33"/>
  </w:num>
  <w:num w:numId="28">
    <w:abstractNumId w:val="11"/>
  </w:num>
  <w:num w:numId="29">
    <w:abstractNumId w:val="25"/>
  </w:num>
  <w:num w:numId="30">
    <w:abstractNumId w:val="31"/>
  </w:num>
  <w:num w:numId="31">
    <w:abstractNumId w:val="16"/>
  </w:num>
  <w:num w:numId="32">
    <w:abstractNumId w:val="22"/>
  </w:num>
  <w:num w:numId="33">
    <w:abstractNumId w:val="13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D9D"/>
    <w:rsid w:val="0002747B"/>
    <w:rsid w:val="0003083F"/>
    <w:rsid w:val="00053F2B"/>
    <w:rsid w:val="000621BC"/>
    <w:rsid w:val="000778BA"/>
    <w:rsid w:val="00081A14"/>
    <w:rsid w:val="000C6706"/>
    <w:rsid w:val="0011060E"/>
    <w:rsid w:val="0014340C"/>
    <w:rsid w:val="00146E6E"/>
    <w:rsid w:val="001575F0"/>
    <w:rsid w:val="001639D1"/>
    <w:rsid w:val="00183EFC"/>
    <w:rsid w:val="001D1109"/>
    <w:rsid w:val="001D35CD"/>
    <w:rsid w:val="001D4BE2"/>
    <w:rsid w:val="00200A17"/>
    <w:rsid w:val="00216CAF"/>
    <w:rsid w:val="002420FC"/>
    <w:rsid w:val="00253B5B"/>
    <w:rsid w:val="002644CE"/>
    <w:rsid w:val="002931D5"/>
    <w:rsid w:val="002A6A07"/>
    <w:rsid w:val="002D2E0A"/>
    <w:rsid w:val="002D5550"/>
    <w:rsid w:val="002D761F"/>
    <w:rsid w:val="002E633A"/>
    <w:rsid w:val="003111FF"/>
    <w:rsid w:val="0032110B"/>
    <w:rsid w:val="003C63A9"/>
    <w:rsid w:val="003D6086"/>
    <w:rsid w:val="0042379C"/>
    <w:rsid w:val="00434C34"/>
    <w:rsid w:val="00460144"/>
    <w:rsid w:val="00462720"/>
    <w:rsid w:val="0046783B"/>
    <w:rsid w:val="00491812"/>
    <w:rsid w:val="00494195"/>
    <w:rsid w:val="004A7D34"/>
    <w:rsid w:val="004D23E1"/>
    <w:rsid w:val="004E7139"/>
    <w:rsid w:val="0058062F"/>
    <w:rsid w:val="00586DA9"/>
    <w:rsid w:val="00593724"/>
    <w:rsid w:val="005C6415"/>
    <w:rsid w:val="005D2FD0"/>
    <w:rsid w:val="006063EE"/>
    <w:rsid w:val="006178A6"/>
    <w:rsid w:val="00623110"/>
    <w:rsid w:val="006513F3"/>
    <w:rsid w:val="006C14F7"/>
    <w:rsid w:val="006C79DC"/>
    <w:rsid w:val="00751720"/>
    <w:rsid w:val="0079660C"/>
    <w:rsid w:val="007B2B19"/>
    <w:rsid w:val="007B68BC"/>
    <w:rsid w:val="007E25BA"/>
    <w:rsid w:val="008132F8"/>
    <w:rsid w:val="0084163D"/>
    <w:rsid w:val="008636A7"/>
    <w:rsid w:val="00896E6D"/>
    <w:rsid w:val="008A397E"/>
    <w:rsid w:val="008C6C03"/>
    <w:rsid w:val="008F179B"/>
    <w:rsid w:val="00911E18"/>
    <w:rsid w:val="00943964"/>
    <w:rsid w:val="00974419"/>
    <w:rsid w:val="00980F21"/>
    <w:rsid w:val="009C76C3"/>
    <w:rsid w:val="009E3609"/>
    <w:rsid w:val="00A06B11"/>
    <w:rsid w:val="00A92999"/>
    <w:rsid w:val="00A95B29"/>
    <w:rsid w:val="00AB00D2"/>
    <w:rsid w:val="00AE18B5"/>
    <w:rsid w:val="00AE37EF"/>
    <w:rsid w:val="00AF6448"/>
    <w:rsid w:val="00B47CD4"/>
    <w:rsid w:val="00B60B33"/>
    <w:rsid w:val="00B62104"/>
    <w:rsid w:val="00B66DB2"/>
    <w:rsid w:val="00BB657F"/>
    <w:rsid w:val="00BC1057"/>
    <w:rsid w:val="00C00B03"/>
    <w:rsid w:val="00C70046"/>
    <w:rsid w:val="00C719EE"/>
    <w:rsid w:val="00C761CC"/>
    <w:rsid w:val="00CB1A0E"/>
    <w:rsid w:val="00CC779C"/>
    <w:rsid w:val="00CE0F94"/>
    <w:rsid w:val="00D32B3A"/>
    <w:rsid w:val="00D34E26"/>
    <w:rsid w:val="00D431F8"/>
    <w:rsid w:val="00D761FA"/>
    <w:rsid w:val="00DB16A2"/>
    <w:rsid w:val="00DB6A5A"/>
    <w:rsid w:val="00E00381"/>
    <w:rsid w:val="00E02997"/>
    <w:rsid w:val="00E112BB"/>
    <w:rsid w:val="00E81EA6"/>
    <w:rsid w:val="00E92655"/>
    <w:rsid w:val="00EA3D0D"/>
    <w:rsid w:val="00EC779C"/>
    <w:rsid w:val="00EC7F96"/>
    <w:rsid w:val="00F011B8"/>
    <w:rsid w:val="00F30493"/>
    <w:rsid w:val="00F46208"/>
    <w:rsid w:val="00F82D53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FB0A0-0D05-4890-8776-F693D3B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cp:lastPrinted>2021-06-15T05:19:00Z</cp:lastPrinted>
  <dcterms:created xsi:type="dcterms:W3CDTF">2023-05-10T18:22:00Z</dcterms:created>
  <dcterms:modified xsi:type="dcterms:W3CDTF">2023-05-10T18:22:00Z</dcterms:modified>
</cp:coreProperties>
</file>